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F63493" w:rsidR="00A413ED" w:rsidTr="320A1B91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63493" w:rsidR="00A413ED" w:rsidP="00B832BB" w:rsidRDefault="00A413ED" w14:paraId="4040AD9C" w14:textId="292EE529">
            <w:pPr>
              <w:rPr>
                <w:b/>
              </w:rPr>
            </w:pPr>
            <w:r w:rsidRPr="00F63493">
              <w:rPr>
                <w:b/>
              </w:rPr>
              <w:t>Subject 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F63493" w:rsidR="00A413ED" w:rsidP="00B832BB" w:rsidRDefault="00C50820" w14:paraId="0C510281" w14:textId="2C91A0A0">
            <w:r w:rsidRPr="00F63493">
              <w:t>C</w:t>
            </w:r>
            <w:r w:rsidRPr="00F63493" w:rsidR="00886211">
              <w:t>reative iMedia</w:t>
            </w:r>
          </w:p>
        </w:tc>
      </w:tr>
      <w:tr w:rsidRPr="00F63493" w:rsidR="009F489F" w:rsidTr="320A1B91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63493" w:rsidR="00A413ED" w:rsidP="00B832BB" w:rsidRDefault="00A413ED" w14:paraId="3231B08D" w14:textId="77777777">
            <w:pPr>
              <w:rPr>
                <w:b/>
              </w:rPr>
            </w:pPr>
            <w:r w:rsidRPr="00F63493">
              <w:rPr>
                <w:b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F63493" w:rsidR="00A413ED" w:rsidP="00B832BB" w:rsidRDefault="00CD67E4" w14:paraId="374ED722" w14:textId="6C7E1306">
            <w:r w:rsidRPr="00F63493">
              <w:t>J</w:t>
            </w:r>
            <w:r w:rsidRPr="00F63493" w:rsidR="00B36379">
              <w:t>817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63493" w:rsidR="00A413ED" w:rsidP="00B832BB" w:rsidRDefault="00A413ED" w14:paraId="669FF8E2" w14:textId="77777777">
            <w:pPr>
              <w:rPr>
                <w:b/>
              </w:rPr>
            </w:pPr>
            <w:r w:rsidRPr="00F63493">
              <w:rPr>
                <w:b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F63493" w:rsidR="00A413ED" w:rsidP="00B832BB" w:rsidRDefault="00C50820" w14:paraId="221BE586" w14:textId="3BBEC8B4">
            <w:r w:rsidRPr="00F63493">
              <w:t>OCR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63493" w:rsidR="00A413ED" w:rsidP="00B832BB" w:rsidRDefault="00A413ED" w14:paraId="2340FCFB" w14:textId="77777777">
            <w:pPr>
              <w:rPr>
                <w:b/>
                <w:bCs/>
              </w:rPr>
            </w:pPr>
            <w:r w:rsidRPr="00F63493">
              <w:rPr>
                <w:b/>
                <w:bCs/>
              </w:rPr>
              <w:t xml:space="preserve">Qualification </w:t>
            </w:r>
          </w:p>
          <w:p w:rsidRPr="00F63493" w:rsidR="00A413ED" w:rsidP="00B832BB" w:rsidRDefault="00A413ED" w14:paraId="0F35DE9C" w14:textId="602FA36E">
            <w:pPr>
              <w:rPr>
                <w:b/>
                <w:bCs/>
              </w:rPr>
            </w:pPr>
            <w:r w:rsidRPr="00F63493"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F63493" w:rsidR="00A413ED" w:rsidP="00B832BB" w:rsidRDefault="00B36379" w14:paraId="20A9CDB5" w14:textId="2EB939D7">
            <w:r w:rsidRPr="00F63493">
              <w:t>Cambridge Nationals (CNAT)</w:t>
            </w:r>
          </w:p>
        </w:tc>
      </w:tr>
      <w:tr w:rsidRPr="00F63493" w:rsidR="009F489F" w:rsidTr="320A1B91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63493" w:rsidR="009F489F" w:rsidP="00B832BB" w:rsidRDefault="009F489F" w14:paraId="1F5459DE" w14:textId="218A66E0">
            <w:pPr>
              <w:rPr>
                <w:b/>
              </w:rPr>
            </w:pPr>
            <w:r w:rsidRPr="00F63493">
              <w:rPr>
                <w:b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F63493" w:rsidR="00CD67E4" w:rsidP="00B832BB" w:rsidRDefault="00B36379" w14:paraId="54ECEC20" w14:textId="6347E8EB">
            <w:pPr/>
            <w:r w:rsidR="00B36379">
              <w:rPr/>
              <w:t>R081 (due to sit exam last summer but cancelled)</w:t>
            </w:r>
          </w:p>
          <w:p w:rsidRPr="00F63493" w:rsidR="00B36379" w:rsidP="00B832BB" w:rsidRDefault="00B36379" w14:paraId="12F99C82" w14:textId="14ED8C27">
            <w:pPr>
              <w:rPr>
                <w:bCs/>
              </w:rPr>
            </w:pPr>
            <w:r w:rsidRPr="00F63493">
              <w:rPr>
                <w:bCs/>
              </w:rPr>
              <w:t>R082 (vast majority</w:t>
            </w:r>
            <w:r w:rsidRPr="00F63493" w:rsidR="002135BE">
              <w:rPr>
                <w:bCs/>
              </w:rPr>
              <w:t xml:space="preserve"> due last summer</w:t>
            </w:r>
            <w:r w:rsidRPr="00F63493" w:rsidR="002F3A60">
              <w:rPr>
                <w:bCs/>
              </w:rPr>
              <w:t xml:space="preserve"> but cancelled</w:t>
            </w:r>
            <w:r w:rsidRPr="00F63493">
              <w:rPr>
                <w:bCs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63493" w:rsidR="009F489F" w:rsidP="00B832BB" w:rsidRDefault="009F489F" w14:paraId="4FA8CA7F" w14:textId="514E353A">
            <w:pPr>
              <w:rPr>
                <w:b/>
                <w:bCs/>
              </w:rPr>
            </w:pPr>
            <w:r w:rsidRPr="00F63493">
              <w:rPr>
                <w:b/>
                <w:bCs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F63493" w:rsidR="007E7A4D" w:rsidP="00B832BB" w:rsidRDefault="00B36379" w14:paraId="17DA3D26" w14:textId="5F610D7B">
            <w:r w:rsidRPr="00F63493">
              <w:t>R087 (majority)</w:t>
            </w:r>
          </w:p>
          <w:p w:rsidRPr="00F63493" w:rsidR="00B36379" w:rsidP="00B832BB" w:rsidRDefault="00B36379" w14:paraId="196D3C69" w14:textId="18E68CEA">
            <w:r w:rsidRPr="00F63493">
              <w:t>R085 (no</w:t>
            </w:r>
            <w:r w:rsidRPr="00F63493" w:rsidR="0046367D">
              <w:t>ne</w:t>
            </w:r>
            <w:r w:rsidRPr="00F63493">
              <w:t>)</w:t>
            </w:r>
          </w:p>
        </w:tc>
      </w:tr>
      <w:tr w:rsidRPr="00F63493" w:rsidR="00C64729" w:rsidTr="320A1B91" w14:paraId="2D6AF211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63493" w:rsidR="00C64729" w:rsidP="00B832BB" w:rsidRDefault="00C64729" w14:paraId="465EAD09" w14:textId="26AF1546">
            <w:pPr>
              <w:rPr>
                <w:b/>
              </w:rPr>
            </w:pPr>
            <w:r w:rsidRPr="00F63493">
              <w:rPr>
                <w:b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F63493" w:rsidR="00C64729" w:rsidP="00B832BB" w:rsidRDefault="00A55B15" w14:paraId="3F5B5224" w14:textId="60A2986C">
            <w:r w:rsidRPr="00F63493">
              <w:t>7</w:t>
            </w:r>
            <w:r w:rsidRPr="00F63493" w:rsidR="00680266">
              <w:t>5</w:t>
            </w:r>
            <w:r w:rsidRPr="00F63493">
              <w:t>%</w:t>
            </w:r>
          </w:p>
        </w:tc>
      </w:tr>
      <w:tr w:rsidRPr="00F63493" w:rsidR="00A413ED" w:rsidTr="320A1B91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F63493" w:rsidR="00A413ED" w:rsidP="00B832BB" w:rsidRDefault="00A413ED" w14:paraId="3E862508" w14:textId="77777777">
            <w:pPr>
              <w:rPr>
                <w:b/>
              </w:rPr>
            </w:pPr>
            <w:r w:rsidRPr="00F63493">
              <w:rPr>
                <w:b/>
              </w:rPr>
              <w:t>Your final grade will be informed through an assessment of evidence from:</w:t>
            </w:r>
          </w:p>
        </w:tc>
      </w:tr>
      <w:tr w:rsidRPr="00F63493" w:rsidR="00A413ED" w:rsidTr="320A1B91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F63493" w:rsidR="00A413ED" w:rsidP="00B832BB" w:rsidRDefault="00A413ED" w14:paraId="55C52F8E" w14:textId="28891684">
            <w:pPr>
              <w:rPr>
                <w:b/>
              </w:rPr>
            </w:pPr>
            <w:r w:rsidRPr="00F63493">
              <w:rPr>
                <w:b/>
              </w:rPr>
              <w:t>Primary source (details of the exam / portfolio et</w:t>
            </w:r>
            <w:r w:rsidRPr="00F63493" w:rsidR="008A6ECE">
              <w:rPr>
                <w:b/>
              </w:rPr>
              <w:t>c</w:t>
            </w:r>
            <w:r w:rsidRPr="00F63493">
              <w:rPr>
                <w:b/>
              </w:rPr>
              <w:t>)</w:t>
            </w:r>
          </w:p>
        </w:tc>
      </w:tr>
      <w:tr w:rsidRPr="00F63493" w:rsidR="00A413ED" w:rsidTr="320A1B91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F63493" w:rsidR="00D10BBE" w:rsidP="00B832BB" w:rsidRDefault="001F7487" w14:paraId="4E04FDC5" w14:textId="5016FED8">
            <w:pPr>
              <w:shd w:val="clear" w:color="auto" w:fill="FFFFFF"/>
            </w:pPr>
            <w:r w:rsidRPr="00F63493">
              <w:t xml:space="preserve">Time: </w:t>
            </w:r>
            <w:r w:rsidRPr="00F63493" w:rsidR="00793D99">
              <w:tab/>
            </w:r>
            <w:r w:rsidRPr="00F63493" w:rsidR="00793D99">
              <w:tab/>
            </w:r>
            <w:r w:rsidRPr="00F63493" w:rsidR="00793D99">
              <w:tab/>
            </w:r>
            <w:r w:rsidR="00D8300D">
              <w:t>April 2021</w:t>
            </w:r>
          </w:p>
          <w:p w:rsidRPr="00F63493" w:rsidR="004A6ECB" w:rsidP="00B832BB" w:rsidRDefault="004A6ECB" w14:paraId="05D450BB" w14:textId="512662C6">
            <w:pPr>
              <w:shd w:val="clear" w:color="auto" w:fill="FFFFFF"/>
            </w:pPr>
            <w:r w:rsidRPr="00F63493">
              <w:t xml:space="preserve">Content: </w:t>
            </w:r>
            <w:r w:rsidRPr="00F63493" w:rsidR="00793D99">
              <w:tab/>
            </w:r>
            <w:r w:rsidRPr="00F63493" w:rsidR="00793D99">
              <w:tab/>
            </w:r>
            <w:r w:rsidR="00D8300D">
              <w:t xml:space="preserve">Unit R081, Unit R082 and </w:t>
            </w:r>
            <w:r w:rsidRPr="00F63493" w:rsidR="008A5F7C">
              <w:t xml:space="preserve">Unit </w:t>
            </w:r>
            <w:r w:rsidRPr="00F63493" w:rsidR="00B36379">
              <w:t>R087 coursework completion</w:t>
            </w:r>
          </w:p>
          <w:p w:rsidRPr="00F63493" w:rsidR="004A6ECB" w:rsidP="00B832BB" w:rsidRDefault="004A6ECB" w14:paraId="180076F3" w14:textId="6D045684">
            <w:pPr>
              <w:shd w:val="clear" w:color="auto" w:fill="FFFFFF"/>
            </w:pPr>
            <w:r w:rsidRPr="00F63493">
              <w:t xml:space="preserve">Design: </w:t>
            </w:r>
            <w:r w:rsidRPr="00F63493" w:rsidR="00793D99">
              <w:tab/>
            </w:r>
            <w:r w:rsidRPr="00F63493" w:rsidR="00793D99">
              <w:tab/>
            </w:r>
            <w:r w:rsidRPr="00F63493" w:rsidR="00793D99">
              <w:tab/>
            </w:r>
            <w:r w:rsidRPr="00F63493" w:rsidR="00B36379">
              <w:t>See model assignment and mark scheme</w:t>
            </w:r>
          </w:p>
          <w:p w:rsidRPr="00F63493" w:rsidR="00793D99" w:rsidP="00B36379" w:rsidRDefault="001F7487" w14:paraId="7DC00E85" w14:textId="585CEACB">
            <w:pPr>
              <w:shd w:val="clear" w:color="auto" w:fill="FFFFFF"/>
            </w:pPr>
            <w:r w:rsidRPr="00F63493">
              <w:t>Question</w:t>
            </w:r>
            <w:r w:rsidRPr="00F63493" w:rsidR="00A04505">
              <w:t xml:space="preserve"> Breakdown:</w:t>
            </w:r>
            <w:r w:rsidRPr="00F63493" w:rsidR="00793D99">
              <w:tab/>
            </w:r>
            <w:r w:rsidRPr="00F63493" w:rsidR="00B36379">
              <w:t>n/a (see mark scheme)</w:t>
            </w:r>
          </w:p>
          <w:p w:rsidRPr="00F63493" w:rsidR="001F0AD0" w:rsidP="00B832BB" w:rsidRDefault="001F0AD0" w14:paraId="050098F5" w14:textId="7F74CACF">
            <w:pPr>
              <w:shd w:val="clear" w:color="auto" w:fill="FFFFFF"/>
            </w:pPr>
            <w:r w:rsidR="001F0AD0">
              <w:rPr/>
              <w:t xml:space="preserve">Rationale: </w:t>
            </w:r>
            <w:r>
              <w:tab/>
            </w:r>
            <w:r>
              <w:tab/>
            </w:r>
            <w:r w:rsidR="008A5F7C">
              <w:rPr/>
              <w:t xml:space="preserve">Unit </w:t>
            </w:r>
            <w:r w:rsidR="00B36379">
              <w:rPr/>
              <w:t xml:space="preserve">R087 </w:t>
            </w:r>
            <w:r w:rsidR="0046367D">
              <w:rPr/>
              <w:t xml:space="preserve">needs to be fully completed for practical and project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6367D">
              <w:rPr/>
              <w:t>documentation.</w:t>
            </w:r>
          </w:p>
          <w:p w:rsidRPr="00F63493" w:rsidR="001F0AD0" w:rsidP="00B832BB" w:rsidRDefault="001F0AD0" w14:paraId="4AE07501" w14:textId="28F21DF6">
            <w:pPr>
              <w:shd w:val="clear" w:color="auto" w:fill="FFFFFF"/>
            </w:pPr>
            <w:r w:rsidRPr="00F63493">
              <w:t>Access arrangements:</w:t>
            </w:r>
            <w:r w:rsidRPr="00F63493" w:rsidR="00225DDF">
              <w:t xml:space="preserve"> </w:t>
            </w:r>
            <w:r w:rsidRPr="00F63493" w:rsidR="00793D99">
              <w:tab/>
            </w:r>
            <w:r w:rsidRPr="00F63493" w:rsidR="0046367D">
              <w:t xml:space="preserve">Pupil have been identified in this group and require some or </w:t>
            </w:r>
            <w:proofErr w:type="gramStart"/>
            <w:r w:rsidRPr="00F63493" w:rsidR="0046367D">
              <w:t>all of</w:t>
            </w:r>
            <w:proofErr w:type="gramEnd"/>
            <w:r w:rsidRPr="00F63493" w:rsidR="0046367D">
              <w:t xml:space="preserve"> the </w:t>
            </w:r>
            <w:r w:rsidR="00F63493">
              <w:tab/>
            </w:r>
            <w:r w:rsidR="00F63493">
              <w:tab/>
            </w:r>
            <w:r w:rsidR="00F63493">
              <w:tab/>
            </w:r>
            <w:r w:rsidR="00F63493">
              <w:tab/>
            </w:r>
            <w:r w:rsidRPr="00F63493" w:rsidR="0046367D">
              <w:t>following access arrangements:</w:t>
            </w:r>
          </w:p>
          <w:p w:rsidRPr="00F63493" w:rsidR="0046367D" w:rsidP="0046367D" w:rsidRDefault="0046367D" w14:paraId="08B4CEF9" w14:textId="2AFE1FB9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 w:rsidRPr="00F63493">
              <w:t>Extra Time</w:t>
            </w:r>
          </w:p>
          <w:p w:rsidRPr="00F63493" w:rsidR="0046367D" w:rsidP="0046367D" w:rsidRDefault="0046367D" w14:paraId="7213C94E" w14:textId="193122F5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 w:rsidRPr="00F63493">
              <w:t>Scribe</w:t>
            </w:r>
          </w:p>
          <w:p w:rsidRPr="00F63493" w:rsidR="00D10BBE" w:rsidP="003E2A98" w:rsidRDefault="0046367D" w14:paraId="05DC7508" w14:textId="56285AD1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 w:rsidRPr="00F63493">
              <w:t>Reader</w:t>
            </w:r>
            <w:r w:rsidRPr="00F63493" w:rsidR="00837274">
              <w:t>.</w:t>
            </w:r>
          </w:p>
        </w:tc>
      </w:tr>
      <w:tr w:rsidRPr="00F63493" w:rsidR="00A413ED" w:rsidTr="320A1B91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F63493" w:rsidR="00A413ED" w:rsidP="00B832BB" w:rsidRDefault="00A413ED" w14:paraId="23F64C9B" w14:textId="42D89E52">
            <w:pPr>
              <w:rPr>
                <w:b/>
              </w:rPr>
            </w:pPr>
            <w:r w:rsidRPr="00F63493">
              <w:rPr>
                <w:b/>
              </w:rPr>
              <w:t>Secondary source (details of data from assessments and tests)</w:t>
            </w:r>
          </w:p>
        </w:tc>
      </w:tr>
      <w:tr w:rsidRPr="00F63493" w:rsidR="00A413ED" w:rsidTr="320A1B91" w14:paraId="5B90D175" w14:textId="77777777">
        <w:trPr>
          <w:trHeight w:val="643"/>
        </w:trPr>
        <w:tc>
          <w:tcPr>
            <w:tcW w:w="9016" w:type="dxa"/>
            <w:gridSpan w:val="7"/>
            <w:tcMar/>
          </w:tcPr>
          <w:p w:rsidRPr="00F63493" w:rsidR="0046317D" w:rsidP="0023069E" w:rsidRDefault="007B3D6B" w14:paraId="17BD7DD3" w14:textId="5A8DBEEC">
            <w:pPr>
              <w:spacing w:after="30" w:line="360" w:lineRule="atLeast"/>
              <w:textAlignment w:val="baseline"/>
            </w:pPr>
            <w:r w:rsidRPr="00F63493">
              <w:t>Coursework assessed in line with exam board mark scheme and model assignment.</w:t>
            </w:r>
          </w:p>
        </w:tc>
      </w:tr>
      <w:tr w:rsidRPr="00F63493" w:rsidR="00A413ED" w:rsidTr="320A1B91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F63493" w:rsidR="00A413ED" w:rsidP="00B832BB" w:rsidRDefault="00A413ED" w14:paraId="5DC04C1F" w14:textId="0B3E8E34">
            <w:pPr>
              <w:rPr>
                <w:b/>
              </w:rPr>
            </w:pPr>
            <w:r w:rsidRPr="00F63493">
              <w:rPr>
                <w:b/>
              </w:rPr>
              <w:t>Other relevant sources (any other assessments which may be relevant to the final grade)</w:t>
            </w:r>
          </w:p>
        </w:tc>
      </w:tr>
      <w:tr w:rsidRPr="00F63493" w:rsidR="00A413ED" w:rsidTr="320A1B91" w14:paraId="443D50AD" w14:textId="77777777">
        <w:trPr>
          <w:trHeight w:val="673"/>
        </w:trPr>
        <w:tc>
          <w:tcPr>
            <w:tcW w:w="9016" w:type="dxa"/>
            <w:gridSpan w:val="7"/>
            <w:tcMar/>
          </w:tcPr>
          <w:p w:rsidRPr="00F63493" w:rsidR="00CB658E" w:rsidP="00B90615" w:rsidRDefault="007B3D6B" w14:paraId="62F21594" w14:textId="77777777">
            <w:r w:rsidRPr="00F63493">
              <w:t>Practical skills and application.</w:t>
            </w:r>
          </w:p>
          <w:p w:rsidRPr="00F63493" w:rsidR="007B3D6B" w:rsidP="00B90615" w:rsidRDefault="007B3D6B" w14:paraId="60A20F99" w14:textId="2F978D2A">
            <w:r w:rsidRPr="00F63493">
              <w:t>E-files submitted for coursework</w:t>
            </w:r>
            <w:r w:rsidR="00E13426">
              <w:t xml:space="preserve"> (This forma part of the primary source).</w:t>
            </w:r>
          </w:p>
        </w:tc>
      </w:tr>
    </w:tbl>
    <w:p w:rsidRPr="00F63493" w:rsidR="00240B74" w:rsidRDefault="00240B74" w14:paraId="23DFA4D4" w14:textId="77777777"/>
    <w:sectPr w:rsidRPr="00F63493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AF2" w:rsidP="00A413ED" w:rsidRDefault="00834AF2" w14:paraId="7D07CE24" w14:textId="77777777">
      <w:pPr>
        <w:spacing w:after="0" w:line="240" w:lineRule="auto"/>
      </w:pPr>
      <w:r>
        <w:separator/>
      </w:r>
    </w:p>
  </w:endnote>
  <w:endnote w:type="continuationSeparator" w:id="0">
    <w:p w:rsidR="00834AF2" w:rsidP="00A413ED" w:rsidRDefault="00834AF2" w14:paraId="4BAD6E52" w14:textId="77777777">
      <w:pPr>
        <w:spacing w:after="0" w:line="240" w:lineRule="auto"/>
      </w:pPr>
      <w:r>
        <w:continuationSeparator/>
      </w:r>
    </w:p>
  </w:endnote>
  <w:endnote w:type="continuationNotice" w:id="1">
    <w:p w:rsidR="00834AF2" w:rsidRDefault="00834AF2" w14:paraId="35362E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AF2" w:rsidP="00A413ED" w:rsidRDefault="00834AF2" w14:paraId="778E2CF2" w14:textId="77777777">
      <w:pPr>
        <w:spacing w:after="0" w:line="240" w:lineRule="auto"/>
      </w:pPr>
      <w:r>
        <w:separator/>
      </w:r>
    </w:p>
  </w:footnote>
  <w:footnote w:type="continuationSeparator" w:id="0">
    <w:p w:rsidR="00834AF2" w:rsidP="00A413ED" w:rsidRDefault="00834AF2" w14:paraId="71547C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34AF2" w:rsidRDefault="00834AF2" w14:paraId="3D2E30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20A1B91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320A1B91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320A1B91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33611B"/>
    <w:multiLevelType w:val="hybridMultilevel"/>
    <w:tmpl w:val="027A4124"/>
    <w:lvl w:ilvl="0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8059C3"/>
    <w:multiLevelType w:val="hybridMultilevel"/>
    <w:tmpl w:val="CFC2DAFA"/>
    <w:lvl w:ilvl="0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6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84837"/>
    <w:rsid w:val="001A0567"/>
    <w:rsid w:val="001A0A5C"/>
    <w:rsid w:val="001F0AD0"/>
    <w:rsid w:val="001F7487"/>
    <w:rsid w:val="002135BE"/>
    <w:rsid w:val="00225DDF"/>
    <w:rsid w:val="0023069E"/>
    <w:rsid w:val="00234CBC"/>
    <w:rsid w:val="00240B74"/>
    <w:rsid w:val="00243CD1"/>
    <w:rsid w:val="00270285"/>
    <w:rsid w:val="00283E94"/>
    <w:rsid w:val="002E1F56"/>
    <w:rsid w:val="002F0947"/>
    <w:rsid w:val="002F3A60"/>
    <w:rsid w:val="0030768A"/>
    <w:rsid w:val="00362A9A"/>
    <w:rsid w:val="00392054"/>
    <w:rsid w:val="003E2A98"/>
    <w:rsid w:val="00402721"/>
    <w:rsid w:val="004263D2"/>
    <w:rsid w:val="0046317D"/>
    <w:rsid w:val="0046367D"/>
    <w:rsid w:val="004A6ECB"/>
    <w:rsid w:val="004E70E7"/>
    <w:rsid w:val="004F7D56"/>
    <w:rsid w:val="00516F42"/>
    <w:rsid w:val="00520B05"/>
    <w:rsid w:val="00536EAF"/>
    <w:rsid w:val="00562B12"/>
    <w:rsid w:val="005E4EDA"/>
    <w:rsid w:val="0061567F"/>
    <w:rsid w:val="006473E9"/>
    <w:rsid w:val="00680266"/>
    <w:rsid w:val="006D27F6"/>
    <w:rsid w:val="00714FE1"/>
    <w:rsid w:val="00745D06"/>
    <w:rsid w:val="00771AA8"/>
    <w:rsid w:val="00793D99"/>
    <w:rsid w:val="00795B53"/>
    <w:rsid w:val="007B3D6B"/>
    <w:rsid w:val="007E7A4D"/>
    <w:rsid w:val="007F4D6F"/>
    <w:rsid w:val="00834AF2"/>
    <w:rsid w:val="00834EFE"/>
    <w:rsid w:val="00837274"/>
    <w:rsid w:val="00886211"/>
    <w:rsid w:val="00890798"/>
    <w:rsid w:val="008A5F7C"/>
    <w:rsid w:val="008A6ECE"/>
    <w:rsid w:val="008D245B"/>
    <w:rsid w:val="008E12EB"/>
    <w:rsid w:val="00975AA0"/>
    <w:rsid w:val="00980259"/>
    <w:rsid w:val="009B0544"/>
    <w:rsid w:val="009D0A0C"/>
    <w:rsid w:val="009F255B"/>
    <w:rsid w:val="009F489F"/>
    <w:rsid w:val="00A04505"/>
    <w:rsid w:val="00A2027F"/>
    <w:rsid w:val="00A25068"/>
    <w:rsid w:val="00A413ED"/>
    <w:rsid w:val="00A55B15"/>
    <w:rsid w:val="00A70CEC"/>
    <w:rsid w:val="00A73CB0"/>
    <w:rsid w:val="00AB5398"/>
    <w:rsid w:val="00AC2B48"/>
    <w:rsid w:val="00AD17AF"/>
    <w:rsid w:val="00B12CAE"/>
    <w:rsid w:val="00B326C4"/>
    <w:rsid w:val="00B36379"/>
    <w:rsid w:val="00B5088E"/>
    <w:rsid w:val="00B764AC"/>
    <w:rsid w:val="00B832BB"/>
    <w:rsid w:val="00B90615"/>
    <w:rsid w:val="00BB4A33"/>
    <w:rsid w:val="00BC022D"/>
    <w:rsid w:val="00BE7D03"/>
    <w:rsid w:val="00C50820"/>
    <w:rsid w:val="00C64729"/>
    <w:rsid w:val="00C70AAC"/>
    <w:rsid w:val="00C80F84"/>
    <w:rsid w:val="00CA2EA5"/>
    <w:rsid w:val="00CA4392"/>
    <w:rsid w:val="00CB5F7C"/>
    <w:rsid w:val="00CB658E"/>
    <w:rsid w:val="00CC569B"/>
    <w:rsid w:val="00CD5B2E"/>
    <w:rsid w:val="00CD67E4"/>
    <w:rsid w:val="00D10BBE"/>
    <w:rsid w:val="00D26C77"/>
    <w:rsid w:val="00D54710"/>
    <w:rsid w:val="00D5542B"/>
    <w:rsid w:val="00D555FE"/>
    <w:rsid w:val="00D8300D"/>
    <w:rsid w:val="00D86B55"/>
    <w:rsid w:val="00DC51AD"/>
    <w:rsid w:val="00DE7369"/>
    <w:rsid w:val="00DE772D"/>
    <w:rsid w:val="00E10716"/>
    <w:rsid w:val="00E13426"/>
    <w:rsid w:val="00E145A6"/>
    <w:rsid w:val="00E41B15"/>
    <w:rsid w:val="00E54C02"/>
    <w:rsid w:val="00E635EB"/>
    <w:rsid w:val="00EC6C8C"/>
    <w:rsid w:val="00F034FB"/>
    <w:rsid w:val="00F04264"/>
    <w:rsid w:val="00F50597"/>
    <w:rsid w:val="00F63493"/>
    <w:rsid w:val="00F66A00"/>
    <w:rsid w:val="00F81A28"/>
    <w:rsid w:val="00F83766"/>
    <w:rsid w:val="320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  <w:style w:type="character" w:styleId="Hyperlink">
    <w:name w:val="Hyperlink"/>
    <w:basedOn w:val="DefaultParagraphFont"/>
    <w:uiPriority w:val="99"/>
    <w:unhideWhenUsed/>
    <w:rsid w:val="00F0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966B9-AB70-4F5E-9FFD-42DCB99BED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Nazleen Rao NRA</lastModifiedBy>
  <revision>26</revision>
  <dcterms:created xsi:type="dcterms:W3CDTF">2021-03-08T10:38:00.0000000Z</dcterms:created>
  <dcterms:modified xsi:type="dcterms:W3CDTF">2021-03-25T13:31:10.9465177Z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