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9"/>
        <w:tblW w:w="0" w:type="auto"/>
        <w:tblLook w:val="04A0" w:firstRow="1" w:lastRow="0" w:firstColumn="1" w:lastColumn="0" w:noHBand="0" w:noVBand="1"/>
      </w:tblPr>
      <w:tblGrid>
        <w:gridCol w:w="1554"/>
        <w:gridCol w:w="1408"/>
        <w:gridCol w:w="1428"/>
        <w:gridCol w:w="1111"/>
        <w:gridCol w:w="1015"/>
        <w:gridCol w:w="1134"/>
        <w:gridCol w:w="1366"/>
      </w:tblGrid>
      <w:tr w:rsidR="007E35DF" w:rsidRPr="00975AA0" w14:paraId="3FFCEEB2" w14:textId="77777777" w:rsidTr="001640B2">
        <w:tc>
          <w:tcPr>
            <w:tcW w:w="15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500092" w14:textId="77777777" w:rsidR="007E35DF" w:rsidRPr="00975AA0" w:rsidRDefault="007E35DF" w:rsidP="00164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 </w:t>
            </w:r>
            <w:r w:rsidRPr="00975AA0">
              <w:rPr>
                <w:b/>
                <w:sz w:val="24"/>
              </w:rPr>
              <w:t>Title</w:t>
            </w:r>
          </w:p>
        </w:tc>
        <w:tc>
          <w:tcPr>
            <w:tcW w:w="7462" w:type="dxa"/>
            <w:gridSpan w:val="6"/>
            <w:tcBorders>
              <w:bottom w:val="single" w:sz="4" w:space="0" w:color="auto"/>
            </w:tcBorders>
          </w:tcPr>
          <w:p w14:paraId="3A328AA0" w14:textId="77777777" w:rsidR="007E35DF" w:rsidRPr="00975AA0" w:rsidRDefault="007E35DF" w:rsidP="001640B2">
            <w:pPr>
              <w:rPr>
                <w:sz w:val="24"/>
              </w:rPr>
            </w:pPr>
            <w:r>
              <w:rPr>
                <w:sz w:val="24"/>
              </w:rPr>
              <w:t xml:space="preserve">Health and Social Care year 11 </w:t>
            </w:r>
          </w:p>
        </w:tc>
      </w:tr>
      <w:tr w:rsidR="007E35DF" w:rsidRPr="00975AA0" w14:paraId="4C55CA73" w14:textId="77777777" w:rsidTr="001640B2">
        <w:tc>
          <w:tcPr>
            <w:tcW w:w="15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E02F2" w14:textId="77777777" w:rsidR="007E35DF" w:rsidRPr="00975AA0" w:rsidRDefault="007E35DF" w:rsidP="00164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62A3E769" w14:textId="77777777" w:rsidR="007E35DF" w:rsidRPr="00975AA0" w:rsidRDefault="007E35DF" w:rsidP="001640B2">
            <w:pPr>
              <w:rPr>
                <w:sz w:val="24"/>
              </w:rPr>
            </w:pPr>
            <w:r>
              <w:rPr>
                <w:sz w:val="24"/>
              </w:rPr>
              <w:t xml:space="preserve">Tech award level 1 / 2 health and social care 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19DC2" w14:textId="77777777" w:rsidR="007E35DF" w:rsidRPr="000F3268" w:rsidRDefault="007E35DF" w:rsidP="001640B2">
            <w:pPr>
              <w:rPr>
                <w:b/>
                <w:sz w:val="24"/>
              </w:rPr>
            </w:pPr>
            <w:r w:rsidRPr="000F3268">
              <w:rPr>
                <w:b/>
                <w:sz w:val="24"/>
              </w:rPr>
              <w:t>Exam board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043DE390" w14:textId="77777777" w:rsidR="007E35DF" w:rsidRPr="00975AA0" w:rsidRDefault="007E35DF" w:rsidP="001640B2">
            <w:pPr>
              <w:rPr>
                <w:sz w:val="24"/>
              </w:rPr>
            </w:pPr>
            <w:r>
              <w:rPr>
                <w:sz w:val="24"/>
              </w:rPr>
              <w:t xml:space="preserve">Pearson </w:t>
            </w:r>
          </w:p>
        </w:tc>
        <w:tc>
          <w:tcPr>
            <w:tcW w:w="21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FB4BF" w14:textId="77777777" w:rsidR="007E35DF" w:rsidRDefault="007E35DF" w:rsidP="001640B2">
            <w:pPr>
              <w:rPr>
                <w:b/>
                <w:bCs/>
                <w:sz w:val="24"/>
              </w:rPr>
            </w:pPr>
            <w:r w:rsidRPr="00A413ED">
              <w:rPr>
                <w:b/>
                <w:bCs/>
                <w:sz w:val="24"/>
              </w:rPr>
              <w:t>Qualification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6DD5EE62" w14:textId="77777777" w:rsidR="007E35DF" w:rsidRPr="00A413ED" w:rsidRDefault="007E35DF" w:rsidP="001640B2">
            <w:pPr>
              <w:rPr>
                <w:b/>
                <w:bCs/>
                <w:sz w:val="24"/>
              </w:rPr>
            </w:pPr>
            <w:r w:rsidRPr="00A413ED">
              <w:rPr>
                <w:sz w:val="18"/>
                <w:szCs w:val="16"/>
              </w:rPr>
              <w:t>(GCSE, A-Level, BTEC etc.)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43270E20" w14:textId="77777777" w:rsidR="007E35DF" w:rsidRPr="00975AA0" w:rsidRDefault="007E35DF" w:rsidP="001640B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btec</w:t>
            </w:r>
            <w:proofErr w:type="spellEnd"/>
          </w:p>
        </w:tc>
      </w:tr>
      <w:tr w:rsidR="007E35DF" w:rsidRPr="00975AA0" w14:paraId="302C2B89" w14:textId="77777777" w:rsidTr="001640B2">
        <w:tc>
          <w:tcPr>
            <w:tcW w:w="15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47C0A" w14:textId="77777777" w:rsidR="007E35DF" w:rsidRDefault="007E35DF" w:rsidP="00164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Units covered satisfactorily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68575270" w14:textId="77777777" w:rsidR="007E35DF" w:rsidRPr="000F3268" w:rsidRDefault="007E35DF" w:rsidP="001640B2">
            <w:pPr>
              <w:rPr>
                <w:b/>
                <w:sz w:val="24"/>
              </w:rPr>
            </w:pPr>
            <w:r w:rsidRPr="00602E4F">
              <w:rPr>
                <w:b/>
                <w:sz w:val="24"/>
              </w:rPr>
              <w:t xml:space="preserve">Component 1: Human Lifespan Development Component 2: Health and Social Care </w:t>
            </w:r>
            <w:proofErr w:type="gramStart"/>
            <w:r w:rsidRPr="00602E4F">
              <w:rPr>
                <w:b/>
                <w:sz w:val="24"/>
              </w:rPr>
              <w:t>Services  and</w:t>
            </w:r>
            <w:proofErr w:type="gramEnd"/>
            <w:r w:rsidRPr="00602E4F">
              <w:rPr>
                <w:b/>
                <w:sz w:val="24"/>
              </w:rPr>
              <w:t xml:space="preserve"> Values 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28579" w14:textId="77777777" w:rsidR="007E35DF" w:rsidRPr="00A413ED" w:rsidRDefault="007E35DF" w:rsidP="001640B2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sz="4" w:space="0" w:color="auto"/>
            </w:tcBorders>
            <w:vAlign w:val="center"/>
          </w:tcPr>
          <w:p w14:paraId="70C77DA6" w14:textId="77777777" w:rsidR="007E35DF" w:rsidRPr="00975AA0" w:rsidRDefault="007E35DF" w:rsidP="001640B2">
            <w:pPr>
              <w:rPr>
                <w:sz w:val="24"/>
              </w:rPr>
            </w:pPr>
            <w:r w:rsidRPr="00602E4F">
              <w:rPr>
                <w:b/>
                <w:sz w:val="24"/>
              </w:rPr>
              <w:t>Component 3: Health and Wellbeing</w:t>
            </w:r>
          </w:p>
        </w:tc>
      </w:tr>
      <w:tr w:rsidR="007E35DF" w14:paraId="6EDAA98C" w14:textId="77777777" w:rsidTr="001640B2">
        <w:tc>
          <w:tcPr>
            <w:tcW w:w="9016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14:paraId="298F05B5" w14:textId="77777777" w:rsidR="007E35DF" w:rsidRDefault="007E35DF" w:rsidP="00164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Your final grade will be informed through an assessment of evidence from:</w:t>
            </w:r>
          </w:p>
        </w:tc>
      </w:tr>
      <w:tr w:rsidR="007E35DF" w:rsidRPr="00975AA0" w14:paraId="0F4B6C83" w14:textId="77777777" w:rsidTr="001640B2">
        <w:tc>
          <w:tcPr>
            <w:tcW w:w="9016" w:type="dxa"/>
            <w:gridSpan w:val="7"/>
            <w:shd w:val="clear" w:color="auto" w:fill="D9D9D9" w:themeFill="background1" w:themeFillShade="D9"/>
          </w:tcPr>
          <w:p w14:paraId="55A753EC" w14:textId="77777777" w:rsidR="007E35DF" w:rsidRPr="00A413ED" w:rsidRDefault="007E35DF" w:rsidP="001640B2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Primary source </w:t>
            </w:r>
            <w:r w:rsidRPr="00A413ED">
              <w:rPr>
                <w:b/>
                <w:sz w:val="18"/>
                <w:szCs w:val="18"/>
              </w:rPr>
              <w:t>(details of the exam / portfolio et)</w:t>
            </w:r>
          </w:p>
        </w:tc>
      </w:tr>
      <w:tr w:rsidR="007E35DF" w:rsidRPr="00E10716" w14:paraId="05D73D46" w14:textId="77777777" w:rsidTr="001640B2">
        <w:trPr>
          <w:trHeight w:val="3288"/>
        </w:trPr>
        <w:tc>
          <w:tcPr>
            <w:tcW w:w="9016" w:type="dxa"/>
            <w:gridSpan w:val="7"/>
          </w:tcPr>
          <w:p w14:paraId="5B8EA705" w14:textId="77777777" w:rsidR="007E35DF" w:rsidRPr="00602E4F" w:rsidRDefault="007E35DF" w:rsidP="001640B2">
            <w:pPr>
              <w:shd w:val="clear" w:color="auto" w:fill="FFFFFF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602E4F">
              <w:rPr>
                <w:b/>
                <w:sz w:val="24"/>
              </w:rPr>
              <w:t>Component 3: Health and Wellbeing</w:t>
            </w:r>
          </w:p>
          <w:p w14:paraId="0AAA44F5" w14:textId="77777777" w:rsidR="007E35DF" w:rsidRDefault="007E35DF" w:rsidP="001640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An exam called - </w:t>
            </w:r>
            <w:r w:rsidRPr="00602E4F">
              <w:rPr>
                <w:i/>
                <w:iCs/>
                <w:sz w:val="20"/>
                <w:szCs w:val="20"/>
              </w:rPr>
              <w:t xml:space="preserve">External Synoptic </w:t>
            </w:r>
            <w:r>
              <w:rPr>
                <w:i/>
                <w:iCs/>
                <w:sz w:val="20"/>
                <w:szCs w:val="20"/>
              </w:rPr>
              <w:t xml:space="preserve">– the pupils need to answer questions on an unseen case </w:t>
            </w:r>
            <w:proofErr w:type="gramStart"/>
            <w:r>
              <w:rPr>
                <w:i/>
                <w:iCs/>
                <w:sz w:val="20"/>
                <w:szCs w:val="20"/>
              </w:rPr>
              <w:t>study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41243230" w14:textId="77777777" w:rsidR="007E35DF" w:rsidRDefault="007E35DF" w:rsidP="001640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 will use the </w:t>
            </w:r>
            <w:r w:rsidRPr="00602E4F">
              <w:rPr>
                <w:i/>
                <w:iCs/>
                <w:sz w:val="20"/>
                <w:szCs w:val="20"/>
              </w:rPr>
              <w:t>External Synoptic</w:t>
            </w:r>
            <w:r>
              <w:rPr>
                <w:i/>
                <w:iCs/>
                <w:sz w:val="20"/>
                <w:szCs w:val="20"/>
              </w:rPr>
              <w:t xml:space="preserve"> that the pupils were meant to sit in </w:t>
            </w:r>
            <w:proofErr w:type="gramStart"/>
            <w:r>
              <w:rPr>
                <w:i/>
                <w:iCs/>
                <w:sz w:val="20"/>
                <w:szCs w:val="20"/>
              </w:rPr>
              <w:t>February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24A62458" w14:textId="77777777" w:rsidR="007E35DF" w:rsidRDefault="007E35DF" w:rsidP="001640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The teacher is allowed to be in the room – this will stay the </w:t>
            </w:r>
            <w:proofErr w:type="gramStart"/>
            <w:r>
              <w:rPr>
                <w:i/>
                <w:iCs/>
                <w:sz w:val="20"/>
                <w:szCs w:val="20"/>
              </w:rPr>
              <w:t>same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14CD13B2" w14:textId="77777777" w:rsidR="007E35DF" w:rsidRDefault="007E35DF" w:rsidP="001640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The paper will be 1 hour long – just covering section A which is worth 30 marks. </w:t>
            </w:r>
          </w:p>
          <w:p w14:paraId="1A795155" w14:textId="77777777" w:rsidR="007E35DF" w:rsidRDefault="007E35DF" w:rsidP="001640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6F44A0">
              <w:rPr>
                <w:i/>
                <w:iCs/>
                <w:sz w:val="20"/>
                <w:szCs w:val="20"/>
              </w:rPr>
              <w:t xml:space="preserve">Rationale for the changes you have made – </w:t>
            </w:r>
            <w:r>
              <w:rPr>
                <w:i/>
                <w:iCs/>
                <w:sz w:val="20"/>
                <w:szCs w:val="20"/>
              </w:rPr>
              <w:t xml:space="preserve">I have cut the paper in half from 2 hours 60 marks to 1 hour 30 marks. This is due to section B not being fully taught/ covered and practiced in lesson due to school closure, lockdown </w:t>
            </w:r>
            <w:proofErr w:type="gramStart"/>
            <w:r>
              <w:rPr>
                <w:i/>
                <w:iCs/>
                <w:sz w:val="20"/>
                <w:szCs w:val="20"/>
              </w:rPr>
              <w:t>etc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3B31F02A" w14:textId="77777777" w:rsidR="007E35DF" w:rsidRPr="00ED4026" w:rsidRDefault="007E35DF" w:rsidP="001640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In a class of 16 pupils 12 have SEN needs. We need to ensure access arrangements are made and carried out as they would have been in February </w:t>
            </w:r>
          </w:p>
        </w:tc>
      </w:tr>
      <w:tr w:rsidR="007E35DF" w:rsidRPr="00975AA0" w14:paraId="64E94945" w14:textId="77777777" w:rsidTr="001640B2">
        <w:tc>
          <w:tcPr>
            <w:tcW w:w="9016" w:type="dxa"/>
            <w:gridSpan w:val="7"/>
            <w:shd w:val="clear" w:color="auto" w:fill="D9D9D9" w:themeFill="background1" w:themeFillShade="D9"/>
          </w:tcPr>
          <w:p w14:paraId="2D565AE2" w14:textId="77777777" w:rsidR="007E35DF" w:rsidRPr="00A413ED" w:rsidRDefault="007E35DF" w:rsidP="001640B2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Secondary source </w:t>
            </w:r>
            <w:r w:rsidRPr="00A413ED">
              <w:rPr>
                <w:b/>
                <w:sz w:val="18"/>
                <w:szCs w:val="16"/>
              </w:rPr>
              <w:t>(details of data from assessments and tests)</w:t>
            </w:r>
          </w:p>
        </w:tc>
      </w:tr>
      <w:tr w:rsidR="007E35DF" w:rsidRPr="00975AA0" w14:paraId="238FED97" w14:textId="77777777" w:rsidTr="001640B2">
        <w:trPr>
          <w:trHeight w:val="3288"/>
        </w:trPr>
        <w:tc>
          <w:tcPr>
            <w:tcW w:w="9016" w:type="dxa"/>
            <w:gridSpan w:val="7"/>
          </w:tcPr>
          <w:p w14:paraId="64ACCC9B" w14:textId="77777777" w:rsidR="007E35DF" w:rsidRPr="00ED4026" w:rsidRDefault="007E35DF" w:rsidP="007E35DF">
            <w:pPr>
              <w:pStyle w:val="ListParagraph"/>
              <w:numPr>
                <w:ilvl w:val="0"/>
                <w:numId w:val="3"/>
              </w:numPr>
              <w:spacing w:after="30" w:line="360" w:lineRule="atLeast"/>
              <w:textAlignment w:val="baseline"/>
              <w:rPr>
                <w:i/>
                <w:iCs/>
                <w:sz w:val="24"/>
              </w:rPr>
            </w:pPr>
            <w:r w:rsidRPr="00ED4026">
              <w:rPr>
                <w:i/>
                <w:iCs/>
                <w:sz w:val="20"/>
                <w:szCs w:val="20"/>
              </w:rPr>
              <w:t>January Mock</w:t>
            </w:r>
          </w:p>
          <w:p w14:paraId="54324FC4" w14:textId="77777777" w:rsidR="007E35DF" w:rsidRPr="00ED4026" w:rsidRDefault="007E35DF" w:rsidP="001640B2">
            <w:pPr>
              <w:pStyle w:val="ListParagraph"/>
              <w:numPr>
                <w:ilvl w:val="0"/>
                <w:numId w:val="2"/>
              </w:numPr>
              <w:spacing w:after="30" w:line="360" w:lineRule="atLeast"/>
              <w:textAlignment w:val="baseline"/>
              <w:rPr>
                <w:i/>
                <w:iCs/>
                <w:sz w:val="24"/>
              </w:rPr>
            </w:pPr>
            <w:r w:rsidRPr="00AC2B48">
              <w:rPr>
                <w:i/>
                <w:iCs/>
                <w:sz w:val="20"/>
                <w:szCs w:val="20"/>
              </w:rPr>
              <w:t xml:space="preserve">Assessed pieces of work </w:t>
            </w:r>
            <w:r>
              <w:rPr>
                <w:i/>
                <w:iCs/>
                <w:sz w:val="20"/>
                <w:szCs w:val="20"/>
              </w:rPr>
              <w:t xml:space="preserve">from throughout the course – practice case </w:t>
            </w:r>
            <w:proofErr w:type="gramStart"/>
            <w:r>
              <w:rPr>
                <w:i/>
                <w:iCs/>
                <w:sz w:val="20"/>
                <w:szCs w:val="20"/>
              </w:rPr>
              <w:t>study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 </w:t>
            </w:r>
          </w:p>
          <w:p w14:paraId="17E411EA" w14:textId="77777777" w:rsidR="007E35DF" w:rsidRPr="00ED4026" w:rsidRDefault="007E35DF" w:rsidP="00CF07AF">
            <w:pPr>
              <w:spacing w:after="30" w:line="360" w:lineRule="atLeast"/>
              <w:textAlignment w:val="baseline"/>
            </w:pPr>
          </w:p>
        </w:tc>
      </w:tr>
      <w:tr w:rsidR="007E35DF" w:rsidRPr="00975AA0" w14:paraId="385830EB" w14:textId="77777777" w:rsidTr="001640B2">
        <w:tc>
          <w:tcPr>
            <w:tcW w:w="9016" w:type="dxa"/>
            <w:gridSpan w:val="7"/>
            <w:shd w:val="clear" w:color="auto" w:fill="D9D9D9" w:themeFill="background1" w:themeFillShade="D9"/>
          </w:tcPr>
          <w:p w14:paraId="639A7A71" w14:textId="77777777" w:rsidR="007E35DF" w:rsidRPr="00A413ED" w:rsidRDefault="007E35DF" w:rsidP="001640B2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Other relevant sources </w:t>
            </w:r>
            <w:r w:rsidRPr="00A413ED">
              <w:rPr>
                <w:b/>
                <w:sz w:val="18"/>
                <w:szCs w:val="16"/>
              </w:rPr>
              <w:t>(any other assessments which may be relevant to the final grade)</w:t>
            </w:r>
          </w:p>
        </w:tc>
      </w:tr>
      <w:tr w:rsidR="007E35DF" w:rsidRPr="00975AA0" w14:paraId="5E4B5552" w14:textId="77777777" w:rsidTr="001640B2">
        <w:trPr>
          <w:trHeight w:val="3288"/>
        </w:trPr>
        <w:tc>
          <w:tcPr>
            <w:tcW w:w="9016" w:type="dxa"/>
            <w:gridSpan w:val="7"/>
          </w:tcPr>
          <w:p w14:paraId="2A59887B" w14:textId="77777777" w:rsidR="007E35DF" w:rsidRDefault="007E35DF" w:rsidP="001640B2">
            <w:pPr>
              <w:shd w:val="clear" w:color="auto" w:fill="FFFFFF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Component 1 and 2 is c/</w:t>
            </w:r>
            <w:proofErr w:type="gramStart"/>
            <w:r>
              <w:rPr>
                <w:i/>
                <w:iCs/>
                <w:sz w:val="20"/>
                <w:szCs w:val="20"/>
              </w:rPr>
              <w:t>w</w:t>
            </w:r>
            <w:proofErr w:type="gramEnd"/>
          </w:p>
          <w:p w14:paraId="47D599BF" w14:textId="77777777" w:rsidR="007E35DF" w:rsidRPr="006F44A0" w:rsidRDefault="007E35DF" w:rsidP="001640B2">
            <w:pPr>
              <w:shd w:val="clear" w:color="auto" w:fill="FFFFFF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Component 1 needs to be with moderator by the 10</w:t>
            </w:r>
            <w:r w:rsidRPr="00ED4026">
              <w:rPr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may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6877FDAA" w14:textId="77777777" w:rsidR="007E35DF" w:rsidRPr="00F83766" w:rsidRDefault="007E35DF" w:rsidP="001640B2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0B152094" w14:textId="77777777" w:rsidR="007E35DF" w:rsidRPr="00A413ED" w:rsidRDefault="007E35DF" w:rsidP="007E35DF">
      <w:pPr>
        <w:rPr>
          <w:sz w:val="24"/>
          <w:szCs w:val="20"/>
        </w:rPr>
      </w:pPr>
    </w:p>
    <w:p w14:paraId="448F95EC" w14:textId="77777777" w:rsidR="007E35DF" w:rsidRDefault="007E35DF" w:rsidP="007E35DF"/>
    <w:p w14:paraId="77C29C80" w14:textId="77777777" w:rsidR="002564E1" w:rsidRDefault="002564E1"/>
    <w:sectPr w:rsidR="002564E1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75580" w14:textId="77777777" w:rsidR="00A413ED" w:rsidRPr="00A413ED" w:rsidRDefault="00CF07AF">
    <w:pPr>
      <w:pStyle w:val="Header"/>
      <w:rPr>
        <w:b/>
        <w:bCs/>
        <w:u w:val="single"/>
      </w:rPr>
    </w:pPr>
    <w:r w:rsidRPr="00A413ED">
      <w:rPr>
        <w:b/>
        <w:bCs/>
        <w:noProof/>
        <w:color w:val="A6A6A6" w:themeColor="background1" w:themeShade="A6"/>
        <w:u w:val="single"/>
      </w:rPr>
      <w:drawing>
        <wp:anchor distT="0" distB="0" distL="114300" distR="114300" simplePos="0" relativeHeight="251659264" behindDoc="0" locked="0" layoutInCell="1" allowOverlap="1" wp14:anchorId="12A4F629" wp14:editId="5D844594">
          <wp:simplePos x="0" y="0"/>
          <wp:positionH relativeFrom="margin">
            <wp:posOffset>4486910</wp:posOffset>
          </wp:positionH>
          <wp:positionV relativeFrom="margin">
            <wp:posOffset>-515815</wp:posOffset>
          </wp:positionV>
          <wp:extent cx="1238885" cy="5175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A6A6A6" w:themeColor="background1" w:themeShade="A6"/>
        <w:sz w:val="28"/>
        <w:szCs w:val="28"/>
        <w:u w:val="single"/>
      </w:rPr>
      <w:t>Subject</w:t>
    </w:r>
    <w:r w:rsidRPr="00A413ED">
      <w:rPr>
        <w:b/>
        <w:bCs/>
        <w:color w:val="A6A6A6" w:themeColor="background1" w:themeShade="A6"/>
        <w:sz w:val="28"/>
        <w:szCs w:val="28"/>
        <w:u w:val="single"/>
      </w:rPr>
      <w:t xml:space="preserve"> Assessment </w:t>
    </w:r>
    <w:r>
      <w:rPr>
        <w:b/>
        <w:bCs/>
        <w:color w:val="A6A6A6" w:themeColor="background1" w:themeShade="A6"/>
        <w:sz w:val="28"/>
        <w:szCs w:val="28"/>
        <w:u w:val="single"/>
      </w:rPr>
      <w:t>Portfolio</w:t>
    </w:r>
  </w:p>
  <w:p w14:paraId="2417F661" w14:textId="77777777" w:rsidR="00A413ED" w:rsidRDefault="00CF0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1253B"/>
    <w:multiLevelType w:val="hybridMultilevel"/>
    <w:tmpl w:val="06E61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D5939"/>
    <w:multiLevelType w:val="hybridMultilevel"/>
    <w:tmpl w:val="48B6F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75BF3"/>
    <w:multiLevelType w:val="hybridMultilevel"/>
    <w:tmpl w:val="87CAB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DF"/>
    <w:rsid w:val="002564E1"/>
    <w:rsid w:val="007E35DF"/>
    <w:rsid w:val="009F210A"/>
    <w:rsid w:val="00C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2165"/>
  <w15:chartTrackingRefBased/>
  <w15:docId w15:val="{9904F57B-31AF-4FD2-90EA-99700662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5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35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D7FCA6-6F75-4E38-B5C6-FA201894D7BF}"/>
</file>

<file path=customXml/itemProps2.xml><?xml version="1.0" encoding="utf-8"?>
<ds:datastoreItem xmlns:ds="http://schemas.openxmlformats.org/officeDocument/2006/customXml" ds:itemID="{B4322A41-9101-4763-BCCF-7634E4C731E1}"/>
</file>

<file path=customXml/itemProps3.xml><?xml version="1.0" encoding="utf-8"?>
<ds:datastoreItem xmlns:ds="http://schemas.openxmlformats.org/officeDocument/2006/customXml" ds:itemID="{60EE3DB4-EB52-4DB7-9C05-33C8FCE5C8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O'Neill</dc:creator>
  <cp:keywords/>
  <dc:description/>
  <cp:lastModifiedBy>Catherine O'Neill</cp:lastModifiedBy>
  <cp:revision>3</cp:revision>
  <dcterms:created xsi:type="dcterms:W3CDTF">2021-03-09T14:09:00Z</dcterms:created>
  <dcterms:modified xsi:type="dcterms:W3CDTF">2021-03-09T14:10:00Z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</Properties>
</file>