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="00D93AA8" w:rsidRPr="00975AA0" w14:paraId="79A14FC0" w14:textId="77777777" w:rsidTr="00072206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D70C46" w14:textId="77777777" w:rsidR="00D93AA8" w:rsidRPr="00975AA0" w:rsidRDefault="00D93AA8" w:rsidP="000722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sz="4" w:space="0" w:color="auto"/>
            </w:tcBorders>
          </w:tcPr>
          <w:p w14:paraId="0DFE8E2F" w14:textId="77777777" w:rsidR="00D93AA8" w:rsidRPr="00975AA0" w:rsidRDefault="00D93AA8" w:rsidP="00072206">
            <w:pPr>
              <w:rPr>
                <w:sz w:val="24"/>
              </w:rPr>
            </w:pPr>
            <w:r>
              <w:rPr>
                <w:sz w:val="24"/>
              </w:rPr>
              <w:t xml:space="preserve">Spanish </w:t>
            </w:r>
          </w:p>
        </w:tc>
      </w:tr>
      <w:tr w:rsidR="00D93AA8" w:rsidRPr="00975AA0" w14:paraId="62CCF659" w14:textId="77777777" w:rsidTr="00072206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D7F2C" w14:textId="77777777" w:rsidR="00D93AA8" w:rsidRPr="00975AA0" w:rsidRDefault="00D93AA8" w:rsidP="000722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350B991" w14:textId="2467A434" w:rsidR="002D5DF4" w:rsidRPr="002D5DF4" w:rsidRDefault="002D5DF4" w:rsidP="002D5DF4">
            <w:pPr>
              <w:pStyle w:val="last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2D5DF4">
              <w:rPr>
                <w:rFonts w:ascii="Helvetica" w:hAnsi="Helvetica" w:cs="Helvetica"/>
                <w:color w:val="000000" w:themeColor="text1"/>
                <w:sz w:val="23"/>
                <w:szCs w:val="23"/>
              </w:rPr>
              <w:t>7692</w:t>
            </w:r>
          </w:p>
          <w:p w14:paraId="35848FBB" w14:textId="18028469" w:rsidR="00D93AA8" w:rsidRPr="00975AA0" w:rsidRDefault="00D93AA8" w:rsidP="00072206">
            <w:pPr>
              <w:rPr>
                <w:sz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BD1E" w14:textId="77777777" w:rsidR="00D93AA8" w:rsidRPr="000F3268" w:rsidRDefault="00D93AA8" w:rsidP="00072206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1A860CFB" w14:textId="77777777" w:rsidR="00D93AA8" w:rsidRPr="00975AA0" w:rsidRDefault="00D93AA8" w:rsidP="00072206">
            <w:pPr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CADEF" w14:textId="77777777" w:rsidR="00D93AA8" w:rsidRDefault="00D93AA8" w:rsidP="00072206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32997EDE" w14:textId="77777777" w:rsidR="00D93AA8" w:rsidRPr="00A413ED" w:rsidRDefault="00D93AA8" w:rsidP="00072206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5A4EAB5" w14:textId="5DC8302B" w:rsidR="00D93AA8" w:rsidRPr="00975AA0" w:rsidRDefault="00D93AA8" w:rsidP="00072206">
            <w:pPr>
              <w:rPr>
                <w:sz w:val="24"/>
              </w:rPr>
            </w:pPr>
            <w:r>
              <w:rPr>
                <w:sz w:val="24"/>
              </w:rPr>
              <w:t xml:space="preserve">A-level </w:t>
            </w:r>
          </w:p>
        </w:tc>
      </w:tr>
      <w:tr w:rsidR="00D93AA8" w:rsidRPr="00975AA0" w14:paraId="120F78E5" w14:textId="77777777" w:rsidTr="00072206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390F1" w14:textId="77777777" w:rsidR="00D93AA8" w:rsidRPr="00B77A4C" w:rsidRDefault="00D93AA8" w:rsidP="00072206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174CEE7E" w14:textId="77777777" w:rsidR="002D5DF4" w:rsidRPr="002D5DF4" w:rsidRDefault="002D5DF4" w:rsidP="002D5DF4">
            <w:pPr>
              <w:shd w:val="clear" w:color="auto" w:fill="FFFFFF"/>
              <w:spacing w:before="240"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D5DF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3.1.1 Aspects of Hispanic society</w:t>
            </w:r>
          </w:p>
          <w:p w14:paraId="32B89C0F" w14:textId="77777777" w:rsidR="002D5DF4" w:rsidRPr="002D5DF4" w:rsidRDefault="002D5DF4" w:rsidP="002D5DF4">
            <w:pPr>
              <w:shd w:val="clear" w:color="auto" w:fill="FFFFFF"/>
              <w:spacing w:before="240"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D5DF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3.1.2 Multiculturalism in Hispanic society</w:t>
            </w:r>
          </w:p>
          <w:p w14:paraId="02703712" w14:textId="77777777" w:rsidR="002D5DF4" w:rsidRPr="002D5DF4" w:rsidRDefault="002D5DF4" w:rsidP="002D5DF4">
            <w:pPr>
              <w:pStyle w:val="Heading2"/>
              <w:shd w:val="clear" w:color="auto" w:fill="FFFFFF"/>
              <w:spacing w:before="24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D5D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3.2.1 Artistic culture in the Hispanic world3.2.2 Aspects of political life in the Hispanic world</w:t>
            </w:r>
          </w:p>
          <w:p w14:paraId="19849F2B" w14:textId="77777777" w:rsidR="00D93AA8" w:rsidRPr="002D5DF4" w:rsidRDefault="00D93AA8" w:rsidP="002D5DF4">
            <w:pPr>
              <w:shd w:val="clear" w:color="auto" w:fill="FFFFFF"/>
              <w:spacing w:before="240" w:after="180" w:line="240" w:lineRule="auto"/>
              <w:textAlignment w:val="baseline"/>
              <w:outlineLvl w:val="1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AEDF2" w14:textId="77777777" w:rsidR="00D93AA8" w:rsidRPr="00A413ED" w:rsidRDefault="00D93AA8" w:rsidP="0007220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24A2BBE8" w14:textId="138B22EA" w:rsidR="00D93AA8" w:rsidRPr="002D5DF4" w:rsidRDefault="002D5DF4" w:rsidP="002D5DF4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12878"/>
                <w:lang w:eastAsia="en-GB"/>
              </w:rPr>
            </w:pPr>
            <w:r w:rsidRPr="002D5DF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All aspects will be covered </w:t>
            </w:r>
          </w:p>
        </w:tc>
      </w:tr>
      <w:tr w:rsidR="00D93AA8" w14:paraId="16178EBD" w14:textId="77777777" w:rsidTr="00072206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769D92D9" w14:textId="77777777" w:rsidR="00D93AA8" w:rsidRPr="00B77A4C" w:rsidRDefault="00D93AA8" w:rsidP="00072206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Your final grade will be informed through an assessment of evidence from:</w:t>
            </w:r>
          </w:p>
        </w:tc>
      </w:tr>
      <w:tr w:rsidR="00D93AA8" w:rsidRPr="00975AA0" w14:paraId="3E8DB840" w14:textId="77777777" w:rsidTr="00072206">
        <w:tc>
          <w:tcPr>
            <w:tcW w:w="9016" w:type="dxa"/>
            <w:gridSpan w:val="7"/>
            <w:shd w:val="clear" w:color="auto" w:fill="D9D9D9" w:themeFill="background1" w:themeFillShade="D9"/>
          </w:tcPr>
          <w:p w14:paraId="20CB9E89" w14:textId="77777777" w:rsidR="00D93AA8" w:rsidRPr="00B77A4C" w:rsidRDefault="00D93AA8" w:rsidP="00072206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Primary source (details of the exam / portfolio et)</w:t>
            </w:r>
          </w:p>
        </w:tc>
      </w:tr>
      <w:tr w:rsidR="00D93AA8" w:rsidRPr="00E10716" w14:paraId="2C0B6174" w14:textId="77777777" w:rsidTr="00072206">
        <w:trPr>
          <w:trHeight w:val="3288"/>
        </w:trPr>
        <w:tc>
          <w:tcPr>
            <w:tcW w:w="9016" w:type="dxa"/>
            <w:gridSpan w:val="7"/>
          </w:tcPr>
          <w:p w14:paraId="5DE237DB" w14:textId="77777777" w:rsidR="00D93AA8" w:rsidRPr="00B77A4C" w:rsidRDefault="00D93AA8" w:rsidP="00072206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  <w:p w14:paraId="4A85A6C6" w14:textId="77777777" w:rsidR="00D93AA8" w:rsidRPr="00B77A4C" w:rsidRDefault="00D93AA8" w:rsidP="00072206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(Delete once completed: This section should include:</w:t>
            </w:r>
          </w:p>
          <w:p w14:paraId="3358BC9B" w14:textId="7B83602E" w:rsidR="00D93AA8" w:rsidRDefault="000F5A24" w:rsidP="00D93AA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2hrs </w:t>
            </w:r>
            <w:r w:rsidR="00DC66F9">
              <w:rPr>
                <w:rFonts w:ascii="Times New Roman" w:hAnsi="Times New Roman" w:cs="Times New Roman"/>
                <w:i/>
                <w:iCs/>
              </w:rPr>
              <w:t xml:space="preserve">Listening, </w:t>
            </w:r>
            <w:proofErr w:type="gramStart"/>
            <w:r w:rsidR="00DC66F9">
              <w:rPr>
                <w:rFonts w:ascii="Times New Roman" w:hAnsi="Times New Roman" w:cs="Times New Roman"/>
                <w:i/>
                <w:iCs/>
              </w:rPr>
              <w:t>reading</w:t>
            </w:r>
            <w:proofErr w:type="gramEnd"/>
            <w:r w:rsidR="00DC66F9">
              <w:rPr>
                <w:rFonts w:ascii="Times New Roman" w:hAnsi="Times New Roman" w:cs="Times New Roman"/>
                <w:i/>
                <w:iCs/>
              </w:rPr>
              <w:t xml:space="preserve"> and writing exam (3 skills in one paper) Pupils will have control of the listening track on their laptops. (Total number of marks 100) </w:t>
            </w:r>
          </w:p>
          <w:p w14:paraId="6A9D37F7" w14:textId="1AC4B78F" w:rsidR="00D93AA8" w:rsidRPr="00B77A4C" w:rsidRDefault="00D93AA8" w:rsidP="00D93AA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 xml:space="preserve">Rationale for the changes you have made </w:t>
            </w:r>
            <w:r w:rsidR="00DC66F9">
              <w:rPr>
                <w:rFonts w:ascii="Times New Roman" w:hAnsi="Times New Roman" w:cs="Times New Roman"/>
                <w:i/>
                <w:iCs/>
              </w:rPr>
              <w:t xml:space="preserve">– no changes have been made, based on the Nov 2020 paper. </w:t>
            </w:r>
          </w:p>
          <w:p w14:paraId="2C78E90E" w14:textId="77777777" w:rsidR="00D93AA8" w:rsidRPr="00B77A4C" w:rsidRDefault="00D93AA8" w:rsidP="00D93AA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Any relevant details about access requirements) None</w:t>
            </w:r>
          </w:p>
          <w:p w14:paraId="35918E43" w14:textId="77777777" w:rsidR="00D93AA8" w:rsidRPr="00B77A4C" w:rsidRDefault="00D93AA8" w:rsidP="00072206">
            <w:pPr>
              <w:shd w:val="clear" w:color="auto" w:fill="FFFFFF"/>
              <w:ind w:left="36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3AA8" w:rsidRPr="00975AA0" w14:paraId="4B98F112" w14:textId="77777777" w:rsidTr="00072206">
        <w:tc>
          <w:tcPr>
            <w:tcW w:w="9016" w:type="dxa"/>
            <w:gridSpan w:val="7"/>
            <w:shd w:val="clear" w:color="auto" w:fill="D9D9D9" w:themeFill="background1" w:themeFillShade="D9"/>
          </w:tcPr>
          <w:p w14:paraId="4BA6730F" w14:textId="77777777" w:rsidR="00D93AA8" w:rsidRPr="00B77A4C" w:rsidRDefault="00D93AA8" w:rsidP="00072206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Secondary source (details of data from assessments and tests)</w:t>
            </w:r>
          </w:p>
        </w:tc>
      </w:tr>
      <w:tr w:rsidR="00D93AA8" w:rsidRPr="00975AA0" w14:paraId="749A11F0" w14:textId="77777777" w:rsidTr="00072206">
        <w:trPr>
          <w:trHeight w:val="2534"/>
        </w:trPr>
        <w:tc>
          <w:tcPr>
            <w:tcW w:w="9016" w:type="dxa"/>
            <w:gridSpan w:val="7"/>
          </w:tcPr>
          <w:p w14:paraId="45652B96" w14:textId="77777777" w:rsidR="00D93AA8" w:rsidRPr="00B77A4C" w:rsidRDefault="00D93AA8" w:rsidP="00072206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14:paraId="5545F07C" w14:textId="77777777" w:rsidR="00D93AA8" w:rsidRPr="00B77A4C" w:rsidRDefault="00D93AA8" w:rsidP="00072206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(Delete once completed) This could include:</w:t>
            </w:r>
          </w:p>
          <w:p w14:paraId="77279A76" w14:textId="77777777" w:rsidR="00D93AA8" w:rsidRPr="00B77A4C" w:rsidRDefault="00D93AA8" w:rsidP="00D93AA8">
            <w:pPr>
              <w:pStyle w:val="ListParagraph"/>
              <w:numPr>
                <w:ilvl w:val="0"/>
                <w:numId w:val="2"/>
              </w:num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End of unit tests for listening</w:t>
            </w:r>
            <w:r>
              <w:rPr>
                <w:rFonts w:ascii="Times New Roman" w:hAnsi="Times New Roman" w:cs="Times New Roman"/>
                <w:i/>
                <w:iCs/>
              </w:rPr>
              <w:t>, reading, and writing.</w:t>
            </w:r>
          </w:p>
          <w:p w14:paraId="455DA3C4" w14:textId="2266F8E3" w:rsidR="00D93AA8" w:rsidRDefault="00D93AA8" w:rsidP="00D93AA8">
            <w:pPr>
              <w:pStyle w:val="ListParagraph"/>
              <w:numPr>
                <w:ilvl w:val="0"/>
                <w:numId w:val="2"/>
              </w:num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 xml:space="preserve">Assessed pieces of work from throughout the course: 3x speaking </w:t>
            </w:r>
            <w:r w:rsidR="00DC66F9">
              <w:rPr>
                <w:rFonts w:ascii="Times New Roman" w:hAnsi="Times New Roman" w:cs="Times New Roman"/>
                <w:i/>
                <w:iCs/>
              </w:rPr>
              <w:t>discussion cards across the</w:t>
            </w:r>
            <w:r w:rsidR="00DC66F9" w:rsidRPr="00B77A4C">
              <w:rPr>
                <w:rFonts w:ascii="Times New Roman" w:hAnsi="Times New Roman" w:cs="Times New Roman"/>
                <w:i/>
                <w:iCs/>
              </w:rPr>
              <w:t xml:space="preserve"> topic</w:t>
            </w:r>
            <w:r w:rsidRPr="00B77A4C">
              <w:rPr>
                <w:rFonts w:ascii="Times New Roman" w:hAnsi="Times New Roman" w:cs="Times New Roman"/>
                <w:i/>
                <w:iCs/>
              </w:rPr>
              <w:t xml:space="preserve"> areas specified above</w:t>
            </w:r>
            <w:r w:rsidR="00DC66F9">
              <w:rPr>
                <w:rFonts w:ascii="Times New Roman" w:hAnsi="Times New Roman" w:cs="Times New Roman"/>
                <w:i/>
                <w:iCs/>
              </w:rPr>
              <w:t xml:space="preserve"> unit section. </w:t>
            </w:r>
          </w:p>
          <w:p w14:paraId="34607CA2" w14:textId="77777777" w:rsidR="00D93AA8" w:rsidRPr="00B77A4C" w:rsidRDefault="00D93AA8" w:rsidP="00072206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3AA8" w:rsidRPr="00975AA0" w14:paraId="3ABDA5F5" w14:textId="77777777" w:rsidTr="00072206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5AF2224" w14:textId="77777777" w:rsidR="00D93AA8" w:rsidRPr="00A413ED" w:rsidRDefault="00D93AA8" w:rsidP="00072206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="00D93AA8" w:rsidRPr="00975AA0" w14:paraId="4AD5C64E" w14:textId="77777777" w:rsidTr="00072206">
        <w:trPr>
          <w:trHeight w:val="2117"/>
        </w:trPr>
        <w:tc>
          <w:tcPr>
            <w:tcW w:w="9016" w:type="dxa"/>
            <w:gridSpan w:val="7"/>
          </w:tcPr>
          <w:p w14:paraId="18946A8B" w14:textId="77777777" w:rsidR="00D93AA8" w:rsidRPr="00A413ED" w:rsidRDefault="00D93AA8" w:rsidP="00072206">
            <w:pPr>
              <w:rPr>
                <w:sz w:val="24"/>
              </w:rPr>
            </w:pPr>
          </w:p>
          <w:p w14:paraId="66E85378" w14:textId="286560BE" w:rsidR="00D93AA8" w:rsidRDefault="00D93AA8" w:rsidP="0007220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(Delete once completed) This may include:</w:t>
            </w:r>
          </w:p>
          <w:p w14:paraId="79D715C1" w14:textId="0DC166AE" w:rsidR="00D93AA8" w:rsidRDefault="00D93AA8" w:rsidP="00D93A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Speaking </w:t>
            </w:r>
            <w:r w:rsidR="00DC66F9">
              <w:rPr>
                <w:i/>
                <w:iCs/>
                <w:sz w:val="20"/>
                <w:szCs w:val="20"/>
              </w:rPr>
              <w:t>tests</w:t>
            </w:r>
          </w:p>
          <w:p w14:paraId="4B6A9449" w14:textId="0E98B491" w:rsidR="00D93AA8" w:rsidRDefault="00D93AA8" w:rsidP="00D93A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DC66F9">
              <w:rPr>
                <w:i/>
                <w:iCs/>
                <w:sz w:val="20"/>
                <w:szCs w:val="20"/>
              </w:rPr>
              <w:t xml:space="preserve">Listening, reading and writing weekly tests. </w:t>
            </w:r>
          </w:p>
          <w:p w14:paraId="52C78212" w14:textId="77777777" w:rsidR="00D93AA8" w:rsidRPr="00F83766" w:rsidRDefault="00D93AA8" w:rsidP="00072206">
            <w:pPr>
              <w:ind w:left="360"/>
              <w:rPr>
                <w:i/>
                <w:iCs/>
                <w:sz w:val="20"/>
                <w:szCs w:val="20"/>
              </w:rPr>
            </w:pPr>
          </w:p>
        </w:tc>
      </w:tr>
    </w:tbl>
    <w:p w14:paraId="5559EC45" w14:textId="77777777" w:rsidR="009B7087" w:rsidRDefault="009B7087"/>
    <w:sectPr w:rsidR="009B7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75C"/>
    <w:multiLevelType w:val="hybridMultilevel"/>
    <w:tmpl w:val="3C7A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49B3"/>
    <w:multiLevelType w:val="multilevel"/>
    <w:tmpl w:val="57C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75BF3"/>
    <w:multiLevelType w:val="hybridMultilevel"/>
    <w:tmpl w:val="F24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A8"/>
    <w:rsid w:val="000F5A24"/>
    <w:rsid w:val="002D5DF4"/>
    <w:rsid w:val="00621FE8"/>
    <w:rsid w:val="009B7087"/>
    <w:rsid w:val="00D93AA8"/>
    <w:rsid w:val="00DA6F1A"/>
    <w:rsid w:val="00D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5A3A"/>
  <w15:chartTrackingRefBased/>
  <w15:docId w15:val="{65363F27-8075-4CBB-B531-E889C941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A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A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D5D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ast">
    <w:name w:val="last"/>
    <w:basedOn w:val="Normal"/>
    <w:rsid w:val="002D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9F9E2-0181-497C-9342-ACA62F479569}"/>
</file>

<file path=customXml/itemProps2.xml><?xml version="1.0" encoding="utf-8"?>
<ds:datastoreItem xmlns:ds="http://schemas.openxmlformats.org/officeDocument/2006/customXml" ds:itemID="{EBDB368D-E9AF-46C0-B201-155683A927AF}"/>
</file>

<file path=customXml/itemProps3.xml><?xml version="1.0" encoding="utf-8"?>
<ds:datastoreItem xmlns:ds="http://schemas.openxmlformats.org/officeDocument/2006/customXml" ds:itemID="{FF4C06A6-C586-4983-B5CF-0E9658A15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Smith</dc:creator>
  <cp:keywords/>
  <dc:description/>
  <cp:lastModifiedBy>Jacqueline Smith</cp:lastModifiedBy>
  <cp:revision>2</cp:revision>
  <dcterms:created xsi:type="dcterms:W3CDTF">2021-03-08T14:47:00Z</dcterms:created>
  <dcterms:modified xsi:type="dcterms:W3CDTF">2021-03-08T14:47:00Z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