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6627CA6B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681DEC" w:rsidRDefault="000D4E66" w14:paraId="0C510281" w14:textId="27CDEAAA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681DEC">
              <w:rPr>
                <w:sz w:val="24"/>
              </w:rPr>
              <w:t>Mathematics</w:t>
            </w:r>
            <w:r>
              <w:rPr>
                <w:sz w:val="24"/>
              </w:rPr>
              <w:t>)</w:t>
            </w:r>
          </w:p>
        </w:tc>
      </w:tr>
      <w:tr w:rsidRPr="00975AA0" w:rsidR="009F489F" w:rsidTr="6627CA6B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045BB6" w14:paraId="374ED722" w14:textId="541976AC">
            <w:pPr>
              <w:rPr>
                <w:sz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1MA1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045BB6" w14:paraId="221BE586" w14:textId="7FA9232D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045BB6" w14:paraId="20A9CDB5" w14:textId="1EE22876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6627CA6B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F3268" w:rsidR="009F489F" w:rsidP="6627CA6B" w:rsidRDefault="009F489F" w14:paraId="364EA75E" w14:textId="326E74AC">
            <w:pPr>
              <w:rPr>
                <w:b w:val="1"/>
                <w:bCs w:val="1"/>
                <w:sz w:val="24"/>
                <w:szCs w:val="24"/>
              </w:rPr>
            </w:pPr>
            <w:r w:rsidRPr="6627CA6B" w:rsidR="4B816380">
              <w:rPr>
                <w:b w:val="1"/>
                <w:bCs w:val="1"/>
                <w:sz w:val="24"/>
                <w:szCs w:val="24"/>
              </w:rPr>
              <w:t>Unit 1 - Investigating Properties of Shapes</w:t>
            </w:r>
          </w:p>
          <w:p w:rsidRPr="000F3268" w:rsidR="009F489F" w:rsidP="6627CA6B" w:rsidRDefault="009F489F" w14:paraId="214248F0" w14:textId="171BC46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627CA6B" w:rsidR="4B816380">
              <w:rPr>
                <w:b w:val="1"/>
                <w:bCs w:val="1"/>
                <w:sz w:val="24"/>
                <w:szCs w:val="24"/>
              </w:rPr>
              <w:t>Unit 2 – Calculating</w:t>
            </w:r>
          </w:p>
          <w:p w:rsidRPr="000F3268" w:rsidR="009F489F" w:rsidP="6627CA6B" w:rsidRDefault="009F489F" w14:paraId="754E8984" w14:textId="1676FE1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627CA6B" w:rsidR="4B816380">
              <w:rPr>
                <w:b w:val="1"/>
                <w:bCs w:val="1"/>
                <w:sz w:val="24"/>
                <w:szCs w:val="24"/>
              </w:rPr>
              <w:t>Unit 3 - Solving Equations and Inequalities I</w:t>
            </w:r>
          </w:p>
          <w:p w:rsidRPr="000F3268" w:rsidR="009F489F" w:rsidP="6627CA6B" w:rsidRDefault="009F489F" w14:paraId="3CD26E52" w14:textId="0447270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627CA6B" w:rsidR="4B816380">
              <w:rPr>
                <w:b w:val="1"/>
                <w:bCs w:val="1"/>
                <w:sz w:val="24"/>
                <w:szCs w:val="24"/>
              </w:rPr>
              <w:t>Unit 4 - Mathematical Movement I</w:t>
            </w:r>
          </w:p>
          <w:p w:rsidRPr="000F3268" w:rsidR="009F489F" w:rsidP="6627CA6B" w:rsidRDefault="009F489F" w14:paraId="278537CD" w14:textId="4037CA9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627CA6B" w:rsidR="4B816380">
              <w:rPr>
                <w:b w:val="1"/>
                <w:bCs w:val="1"/>
                <w:sz w:val="24"/>
                <w:szCs w:val="24"/>
              </w:rPr>
              <w:t>Unit 5 - Algebra Proficiency – Tinkering</w:t>
            </w:r>
          </w:p>
          <w:p w:rsidRPr="000F3268" w:rsidR="009F489F" w:rsidP="6627CA6B" w:rsidRDefault="009F489F" w14:paraId="2E4501FD" w14:textId="7A092F3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627CA6B" w:rsidR="4B816380">
              <w:rPr>
                <w:b w:val="1"/>
                <w:bCs w:val="1"/>
                <w:sz w:val="24"/>
                <w:szCs w:val="24"/>
              </w:rPr>
              <w:t>Unit 6 - Proportional Reasoning</w:t>
            </w:r>
          </w:p>
          <w:p w:rsidRPr="000F3268" w:rsidR="009F489F" w:rsidP="6627CA6B" w:rsidRDefault="009F489F" w14:paraId="1DF02C21" w14:textId="3069157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627CA6B" w:rsidR="4B816380">
              <w:rPr>
                <w:b w:val="1"/>
                <w:bCs w:val="1"/>
                <w:sz w:val="24"/>
                <w:szCs w:val="24"/>
              </w:rPr>
              <w:t>Unit 7 - Pattern Sniffing</w:t>
            </w:r>
          </w:p>
          <w:p w:rsidRPr="000F3268" w:rsidR="009F489F" w:rsidP="6627CA6B" w:rsidRDefault="009F489F" w14:paraId="2546FFED" w14:textId="68A2F0C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627CA6B" w:rsidR="4B816380">
              <w:rPr>
                <w:b w:val="1"/>
                <w:bCs w:val="1"/>
                <w:sz w:val="24"/>
                <w:szCs w:val="24"/>
              </w:rPr>
              <w:t>Unit 8 - Solving Equations and Inequalities II</w:t>
            </w:r>
          </w:p>
          <w:p w:rsidRPr="000F3268" w:rsidR="009F489F" w:rsidP="6627CA6B" w:rsidRDefault="009F489F" w14:paraId="0900D177" w14:textId="2386820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627CA6B" w:rsidR="4B816380">
              <w:rPr>
                <w:b w:val="1"/>
                <w:bCs w:val="1"/>
                <w:sz w:val="24"/>
                <w:szCs w:val="24"/>
              </w:rPr>
              <w:t xml:space="preserve">Unit 9 - Algebraic Proficiency - </w:t>
            </w:r>
            <w:r w:rsidRPr="6627CA6B" w:rsidR="4B816380">
              <w:rPr>
                <w:b w:val="1"/>
                <w:bCs w:val="1"/>
                <w:sz w:val="24"/>
                <w:szCs w:val="24"/>
              </w:rPr>
              <w:t>Visuali</w:t>
            </w:r>
            <w:r w:rsidRPr="6627CA6B" w:rsidR="07F2265D">
              <w:rPr>
                <w:b w:val="1"/>
                <w:bCs w:val="1"/>
                <w:sz w:val="24"/>
                <w:szCs w:val="24"/>
              </w:rPr>
              <w:t>zi</w:t>
            </w:r>
            <w:r w:rsidRPr="6627CA6B" w:rsidR="4B816380">
              <w:rPr>
                <w:b w:val="1"/>
                <w:bCs w:val="1"/>
                <w:sz w:val="24"/>
                <w:szCs w:val="24"/>
              </w:rPr>
              <w:t>ng</w:t>
            </w:r>
            <w:r w:rsidRPr="6627CA6B" w:rsidR="4B816380">
              <w:rPr>
                <w:b w:val="1"/>
                <w:bCs w:val="1"/>
                <w:sz w:val="24"/>
                <w:szCs w:val="24"/>
              </w:rPr>
              <w:t xml:space="preserve"> I</w:t>
            </w:r>
          </w:p>
          <w:p w:rsidRPr="000F3268" w:rsidR="009F489F" w:rsidP="6627CA6B" w:rsidRDefault="009F489F" w14:paraId="12F99C82" w14:textId="779D176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627CA6B" w:rsidR="4B816380">
              <w:rPr>
                <w:b w:val="1"/>
                <w:bCs w:val="1"/>
                <w:sz w:val="24"/>
                <w:szCs w:val="24"/>
              </w:rPr>
              <w:t>Unit 10 - Analysing Statistics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6627CA6B" w:rsidRDefault="009F489F" w14:paraId="7E376944" w14:textId="390C1C8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627CA6B" w:rsidR="188ACC56">
              <w:rPr>
                <w:b w:val="1"/>
                <w:bCs w:val="1"/>
                <w:sz w:val="24"/>
                <w:szCs w:val="24"/>
              </w:rPr>
              <w:t>Unit 11 - Algebraic Proficiency - Visualizing II</w:t>
            </w:r>
          </w:p>
          <w:p w:rsidRPr="00975AA0" w:rsidR="009F489F" w:rsidP="6627CA6B" w:rsidRDefault="009F489F" w14:paraId="2EABF3E1" w14:textId="610C3B3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627CA6B" w:rsidR="188ACC56">
              <w:rPr>
                <w:b w:val="1"/>
                <w:bCs w:val="1"/>
                <w:sz w:val="24"/>
                <w:szCs w:val="24"/>
              </w:rPr>
              <w:t>Unit 12 - Mathematical Movement II</w:t>
            </w:r>
          </w:p>
          <w:p w:rsidRPr="00975AA0" w:rsidR="009F489F" w:rsidP="6627CA6B" w:rsidRDefault="009F489F" w14:paraId="196D3C69" w14:textId="4D9840E6">
            <w:pPr>
              <w:pStyle w:val="Normal"/>
              <w:rPr>
                <w:sz w:val="24"/>
                <w:szCs w:val="24"/>
              </w:rPr>
            </w:pPr>
          </w:p>
        </w:tc>
      </w:tr>
      <w:tr w:rsidR="00A413ED" w:rsidTr="6627CA6B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6627CA6B" w:rsidRDefault="00A413ED" w14:paraId="19956E45" w14:textId="06BCEE1B">
            <w:pPr>
              <w:rPr>
                <w:b w:val="1"/>
                <w:bCs w:val="1"/>
                <w:sz w:val="24"/>
                <w:szCs w:val="24"/>
              </w:rPr>
            </w:pPr>
            <w:r w:rsidRPr="6627CA6B" w:rsidR="00A413ED">
              <w:rPr>
                <w:b w:val="1"/>
                <w:bCs w:val="1"/>
                <w:sz w:val="24"/>
                <w:szCs w:val="24"/>
              </w:rPr>
              <w:t>Your final grade will be informed through an assessment of evidence from:</w:t>
            </w:r>
            <w:r w:rsidRPr="6627CA6B" w:rsidR="5B8443F6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00A413ED" w:rsidP="6627CA6B" w:rsidRDefault="00A413ED" w14:paraId="714C69C3" w14:textId="59456B20">
            <w:pPr/>
            <w:r w:rsidRPr="6627CA6B" w:rsidR="6E66B1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>Primary source – Exam = 40%</w:t>
            </w:r>
          </w:p>
          <w:p w:rsidR="00A413ED" w:rsidP="6627CA6B" w:rsidRDefault="00A413ED" w14:paraId="0E9EFF54" w14:textId="2D1BAA93">
            <w:pPr>
              <w:pStyle w:val="Normal"/>
              <w:ind w:left="0"/>
              <w:rPr>
                <w:i w:val="1"/>
                <w:iCs w:val="1"/>
                <w:sz w:val="20"/>
                <w:szCs w:val="20"/>
              </w:rPr>
            </w:pPr>
            <w:r w:rsidRPr="6627CA6B" w:rsidR="6E66B1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 xml:space="preserve">Secondary source – </w:t>
            </w:r>
            <w:r w:rsidRPr="6627CA6B" w:rsidR="6E66B118">
              <w:rPr>
                <w:i w:val="1"/>
                <w:iCs w:val="1"/>
                <w:sz w:val="20"/>
                <w:szCs w:val="20"/>
              </w:rPr>
              <w:t>Mock Paper – Calculator – 33%</w:t>
            </w:r>
          </w:p>
          <w:p w:rsidR="00A413ED" w:rsidP="6627CA6B" w:rsidRDefault="00A413ED" w14:paraId="6B5A10E2" w14:textId="567F8A7A">
            <w:pPr/>
            <w:r w:rsidRPr="6627CA6B" w:rsidR="6E66B1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>Content covered: 80%</w:t>
            </w:r>
          </w:p>
          <w:p w:rsidR="00A413ED" w:rsidP="115C4BC0" w:rsidRDefault="00A413ED" w14:paraId="3E862508" w14:textId="6EC3807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Pr="00975AA0" w:rsidR="00A413ED" w:rsidTr="6627CA6B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6627CA6B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80637FF" w:rsidP="44E3C434" w:rsidRDefault="080637FF" w14:paraId="085618B6" w14:textId="54A0C17A">
            <w:pPr>
              <w:pStyle w:val="Normal"/>
              <w:shd w:val="clear" w:color="auto" w:fill="FFFFFF" w:themeFill="background1"/>
              <w:ind w:left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E3C434" w:rsidR="080637F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Examination - 2 hours</w:t>
            </w:r>
          </w:p>
          <w:p w:rsidR="080637FF" w:rsidP="44E3C434" w:rsidRDefault="080637FF" w14:paraId="0BF3FA18" w14:textId="5ADAB8F9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E3C434" w:rsidR="080637F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Not all units are covered by most teaching groups.  </w:t>
            </w:r>
          </w:p>
          <w:p w:rsidR="080637FF" w:rsidP="44E3C434" w:rsidRDefault="080637FF" w14:paraId="1D3C0A91" w14:textId="45B0507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E3C434" w:rsidR="080637F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 questionnaire was sent out to all the year 11 teachers to select topics best covered in each strand: Number and Calculations; Ratio and Proportion; Algebra; Geometry and Measure; Data Handling. As topics can be tested on calculator and non-calculator examinations, I have decided to split the exam.</w:t>
            </w:r>
          </w:p>
          <w:p w:rsidR="080637FF" w:rsidP="44E3C434" w:rsidRDefault="080637FF" w14:paraId="4DCF0C38" w14:textId="467A5A79">
            <w:pPr>
              <w:pStyle w:val="Normal"/>
              <w:spacing w:after="200" w:line="27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E3C434" w:rsidR="080637F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pupils will sit 2 papers under 1 examination as outlined below.</w:t>
            </w:r>
          </w:p>
          <w:p w:rsidR="080637FF" w:rsidP="44E3C434" w:rsidRDefault="080637FF" w14:paraId="60F295BF" w14:textId="4036A6A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E3C434" w:rsidR="080637F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 hour – non-calculator - 50 Marks</w:t>
            </w:r>
          </w:p>
          <w:p w:rsidR="080637FF" w:rsidP="44E3C434" w:rsidRDefault="080637FF" w14:paraId="3CB92C05" w14:textId="5AE285F9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E3C434" w:rsidR="080637F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 hour – calculator - 50 Marks</w:t>
            </w:r>
          </w:p>
          <w:p w:rsidR="080637FF" w:rsidP="44E3C434" w:rsidRDefault="080637FF" w14:paraId="6DC0E2FC" w14:textId="6E02C973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E3C434" w:rsidR="080637F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Total Marks for 2 papers – 100 Marks</w:t>
            </w:r>
          </w:p>
          <w:p w:rsidR="44E3C434" w:rsidP="44E3C434" w:rsidRDefault="44E3C434" w14:paraId="46933C08" w14:textId="17EF220E">
            <w:pPr>
              <w:pStyle w:val="Normal"/>
              <w:spacing w:after="200" w:line="276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080637FF" w:rsidP="44E3C434" w:rsidRDefault="080637FF" w14:paraId="538DB47E" w14:textId="7D269FE3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E3C434" w:rsidR="080637F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units were audited, and I have picked units that have been covered.</w:t>
            </w:r>
          </w:p>
          <w:p w:rsidR="080637FF" w:rsidP="44E3C434" w:rsidRDefault="080637FF" w14:paraId="0FCA470F" w14:textId="4E22056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E3C434" w:rsidR="080637F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Any relevant details about access requirements - Pupils with SEN needs usually sit their exams separately to ensure their needs are provisioned</w:t>
            </w:r>
          </w:p>
          <w:p w:rsidR="44E3C434" w:rsidP="44E3C434" w:rsidRDefault="44E3C434" w14:paraId="0625F204" w14:textId="5535BBA4">
            <w:pPr>
              <w:pStyle w:val="Normal"/>
              <w:shd w:val="clear" w:color="auto" w:fill="FFFFFF" w:themeFill="background1"/>
              <w:ind w:left="0"/>
              <w:rPr>
                <w:i w:val="1"/>
                <w:iCs w:val="1"/>
                <w:sz w:val="20"/>
                <w:szCs w:val="20"/>
              </w:rPr>
            </w:pPr>
          </w:p>
          <w:p w:rsidRPr="00D10BBE" w:rsidR="00D10BBE" w:rsidP="00B832BB" w:rsidRDefault="00D10BBE" w14:paraId="05DC7508" w14:textId="152A452D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6627CA6B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6627CA6B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C2B48" w:rsidR="00A413ED" w:rsidP="00B832BB" w:rsidRDefault="00A413ED" w14:paraId="4159B196" w14:textId="7777777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="115C4BC0" w:rsidP="115C4BC0" w:rsidRDefault="115C4BC0" w14:paraId="7E6435EA" w14:textId="6F7BCBCE">
            <w:pPr>
              <w:pStyle w:val="Normal"/>
              <w:spacing w:after="30" w:line="360" w:lineRule="atLeast"/>
              <w:ind w:left="0"/>
              <w:rPr>
                <w:i w:val="1"/>
                <w:iCs w:val="1"/>
                <w:sz w:val="20"/>
                <w:szCs w:val="20"/>
              </w:rPr>
            </w:pPr>
          </w:p>
          <w:p w:rsidRPr="00AC2B48" w:rsidR="00045BB6" w:rsidP="00B832BB" w:rsidRDefault="00045BB6" w14:paraId="709F82D6" w14:textId="3AF14DD4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Mock Paper: Paper 2 Calculator</w:t>
            </w:r>
          </w:p>
          <w:p w:rsidRPr="0046317D" w:rsidR="0046317D" w:rsidP="00045BB6" w:rsidRDefault="0046317D" w14:paraId="17BD7DD3" w14:textId="5643A45E">
            <w:pPr>
              <w:pStyle w:val="ListParagraph"/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6627CA6B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6627CA6B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413ED" w:rsidR="00A413ED" w:rsidP="00B832BB" w:rsidRDefault="00A413ED" w14:paraId="513B07AB" w14:textId="77777777">
            <w:pPr>
              <w:rPr>
                <w:sz w:val="24"/>
              </w:rPr>
            </w:pPr>
          </w:p>
          <w:p w:rsidR="00243CD1" w:rsidP="00B832BB" w:rsidRDefault="00243CD1" w14:paraId="038F8C09" w14:textId="77777777">
            <w:pPr>
              <w:rPr>
                <w:i/>
                <w:iCs/>
                <w:sz w:val="20"/>
                <w:szCs w:val="20"/>
              </w:rPr>
            </w:pPr>
          </w:p>
          <w:p w:rsidR="00E41B15" w:rsidP="41BEFF72" w:rsidRDefault="00045BB6" w14:paraId="496D8E0F" w14:textId="1D66D39A">
            <w:pPr>
              <w:pStyle w:val="ListParagraph"/>
              <w:numPr>
                <w:ilvl w:val="0"/>
                <w:numId w:val="8"/>
              </w:numPr>
              <w:rPr>
                <w:i w:val="1"/>
                <w:iCs w:val="1"/>
                <w:sz w:val="20"/>
                <w:szCs w:val="20"/>
              </w:rPr>
            </w:pPr>
            <w:r w:rsidRPr="41BEFF72" w:rsidR="00045BB6">
              <w:rPr>
                <w:i w:val="1"/>
                <w:iCs w:val="1"/>
                <w:sz w:val="20"/>
                <w:szCs w:val="20"/>
              </w:rPr>
              <w:t>Unit tests since the beginning of year 9</w:t>
            </w:r>
          </w:p>
          <w:p w:rsidR="2E22AAEE" w:rsidP="44E3C434" w:rsidRDefault="2E22AAEE" w14:paraId="47D668B1" w14:textId="335056BF">
            <w:pPr>
              <w:pStyle w:val="ListParagraph"/>
              <w:numPr>
                <w:ilvl w:val="0"/>
                <w:numId w:val="8"/>
              </w:numPr>
              <w:rPr>
                <w:i w:val="1"/>
                <w:iCs w:val="1"/>
                <w:sz w:val="20"/>
                <w:szCs w:val="20"/>
              </w:rPr>
            </w:pPr>
            <w:r w:rsidRPr="44E3C434" w:rsidR="2E22AAEE">
              <w:rPr>
                <w:i w:val="1"/>
                <w:iCs w:val="1"/>
                <w:sz w:val="20"/>
                <w:szCs w:val="20"/>
              </w:rPr>
              <w:t>Homework – past exam papers</w:t>
            </w:r>
          </w:p>
          <w:p w:rsidRPr="00F83766" w:rsidR="00CB658E" w:rsidP="44E3C434" w:rsidRDefault="00CB658E" w14:paraId="3ACBB7FC" w14:textId="38754565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i w:val="1"/>
                <w:iCs w:val="1"/>
                <w:sz w:val="20"/>
                <w:szCs w:val="20"/>
              </w:rPr>
            </w:pPr>
            <w:r w:rsidRPr="44E3C434" w:rsidR="2701C334">
              <w:rPr>
                <w:i w:val="1"/>
                <w:iCs w:val="1"/>
                <w:sz w:val="20"/>
                <w:szCs w:val="20"/>
              </w:rPr>
              <w:t>Quiz 1: Number and Ratio &amp; Proportion</w:t>
            </w:r>
          </w:p>
          <w:p w:rsidRPr="00F83766" w:rsidR="00CB658E" w:rsidP="44E3C434" w:rsidRDefault="00CB658E" w14:paraId="2E477FBA" w14:textId="0F428202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i w:val="1"/>
                <w:iCs w:val="1"/>
                <w:sz w:val="20"/>
                <w:szCs w:val="20"/>
              </w:rPr>
            </w:pPr>
            <w:r w:rsidRPr="44E3C434" w:rsidR="2701C334">
              <w:rPr>
                <w:i w:val="1"/>
                <w:iCs w:val="1"/>
                <w:sz w:val="20"/>
                <w:szCs w:val="20"/>
              </w:rPr>
              <w:t>Quiz 2: Algebra</w:t>
            </w:r>
          </w:p>
          <w:p w:rsidRPr="00F83766" w:rsidR="00CB658E" w:rsidP="44E3C434" w:rsidRDefault="00CB658E" w14:paraId="6A49377B" w14:textId="0EDFC805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i w:val="1"/>
                <w:iCs w:val="1"/>
                <w:sz w:val="20"/>
                <w:szCs w:val="20"/>
              </w:rPr>
            </w:pPr>
            <w:r w:rsidRPr="44E3C434" w:rsidR="2701C334">
              <w:rPr>
                <w:i w:val="1"/>
                <w:iCs w:val="1"/>
                <w:sz w:val="20"/>
                <w:szCs w:val="20"/>
              </w:rPr>
              <w:t>Quiz 3: Geometry and Data Handling</w:t>
            </w:r>
          </w:p>
          <w:p w:rsidRPr="00F83766" w:rsidR="00CB658E" w:rsidP="115C4BC0" w:rsidRDefault="00CB658E" w14:paraId="437D8062" w14:textId="17569BB1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i w:val="1"/>
                <w:iCs w:val="1"/>
                <w:sz w:val="20"/>
                <w:szCs w:val="20"/>
              </w:rPr>
            </w:pPr>
            <w:r w:rsidRPr="115C4BC0" w:rsidR="2701C334">
              <w:rPr>
                <w:i w:val="1"/>
                <w:iCs w:val="1"/>
                <w:sz w:val="20"/>
                <w:szCs w:val="20"/>
              </w:rPr>
              <w:t>Quiz 4: All strands covered</w:t>
            </w:r>
          </w:p>
          <w:p w:rsidR="5E2C4079" w:rsidP="115C4BC0" w:rsidRDefault="5E2C4079" w14:paraId="5921041B" w14:textId="53B32F29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i w:val="1"/>
                <w:iCs w:val="1"/>
                <w:sz w:val="20"/>
                <w:szCs w:val="20"/>
              </w:rPr>
            </w:pPr>
            <w:r w:rsidRPr="115C4BC0" w:rsidR="5E2C4079">
              <w:rPr>
                <w:i w:val="1"/>
                <w:iCs w:val="1"/>
                <w:sz w:val="20"/>
                <w:szCs w:val="20"/>
              </w:rPr>
              <w:t xml:space="preserve">Mock Paper – Non-calcultor </w:t>
            </w:r>
          </w:p>
          <w:p w:rsidRPr="00F83766" w:rsidR="00CB658E" w:rsidP="44E3C434" w:rsidRDefault="00CB658E" w14:paraId="60A20F99" w14:textId="579218EC">
            <w:pPr>
              <w:pStyle w:val="ListParagraph"/>
              <w:rPr>
                <w:i w:val="1"/>
                <w:iCs w:val="1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627CA6B" w:rsidTr="6627CA6B" w14:paraId="651F3D30">
        <w:tc>
          <w:tcPr>
            <w:tcW w:w="9015" w:type="dxa"/>
            <w:tcMar/>
          </w:tcPr>
          <w:p w:rsidR="6627CA6B" w:rsidP="6627CA6B" w:rsidRDefault="6627CA6B" w14:paraId="6EB7A4E9" w14:textId="00330B56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627CA6B" w:rsidP="6627CA6B" w:rsidRDefault="6627CA6B" w14:paraId="0DEB1054" w14:textId="7F1E7783">
      <w:pPr>
        <w:pStyle w:val="Normal"/>
        <w:rPr>
          <w:sz w:val="24"/>
          <w:szCs w:val="24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F2" w:rsidP="00A413ED" w:rsidRDefault="00834AF2" w14:paraId="7D07CE24" w14:textId="77777777">
      <w:pPr>
        <w:spacing w:after="0" w:line="240" w:lineRule="auto"/>
      </w:pPr>
      <w:r>
        <w:separator/>
      </w:r>
    </w:p>
  </w:endnote>
  <w:endnote w:type="continuationSeparator" w:id="0">
    <w:p w:rsidR="00834AF2" w:rsidP="00A413ED" w:rsidRDefault="00834AF2" w14:paraId="4BAD6E52" w14:textId="77777777">
      <w:pPr>
        <w:spacing w:after="0" w:line="240" w:lineRule="auto"/>
      </w:pPr>
      <w:r>
        <w:continuationSeparator/>
      </w:r>
    </w:p>
  </w:endnote>
  <w:endnote w:type="continuationNotice" w:id="1">
    <w:p w:rsidR="00834AF2" w:rsidRDefault="00834AF2" w14:paraId="35362E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F2" w:rsidP="00A413ED" w:rsidRDefault="00834AF2" w14:paraId="778E2CF2" w14:textId="77777777">
      <w:pPr>
        <w:spacing w:after="0" w:line="240" w:lineRule="auto"/>
      </w:pPr>
      <w:r>
        <w:separator/>
      </w:r>
    </w:p>
  </w:footnote>
  <w:footnote w:type="continuationSeparator" w:id="0">
    <w:p w:rsidR="00834AF2" w:rsidP="00A413ED" w:rsidRDefault="00834AF2" w14:paraId="71547C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34AF2" w:rsidRDefault="00834AF2" w14:paraId="3D2E30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627CA6B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6627CA6B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6627CA6B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multilevel"/>
    <w:tmpl w:val="5CE668C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multilevel"/>
    <w:tmpl w:val="48B6F0C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multilevel"/>
    <w:tmpl w:val="87CAB41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A0"/>
    <w:rsid w:val="000319B9"/>
    <w:rsid w:val="00045BB6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40AE1"/>
    <w:rsid w:val="00184837"/>
    <w:rsid w:val="001A0567"/>
    <w:rsid w:val="001A0A5C"/>
    <w:rsid w:val="00234CBC"/>
    <w:rsid w:val="00240B74"/>
    <w:rsid w:val="00243CD1"/>
    <w:rsid w:val="00270285"/>
    <w:rsid w:val="00283E94"/>
    <w:rsid w:val="002E1F56"/>
    <w:rsid w:val="002F0947"/>
    <w:rsid w:val="0030768A"/>
    <w:rsid w:val="00392054"/>
    <w:rsid w:val="00402721"/>
    <w:rsid w:val="004263D2"/>
    <w:rsid w:val="0046317D"/>
    <w:rsid w:val="004E70E7"/>
    <w:rsid w:val="00520B05"/>
    <w:rsid w:val="00562B12"/>
    <w:rsid w:val="005E4EDA"/>
    <w:rsid w:val="0061567F"/>
    <w:rsid w:val="006473E9"/>
    <w:rsid w:val="00681DEC"/>
    <w:rsid w:val="006D27F6"/>
    <w:rsid w:val="00795B53"/>
    <w:rsid w:val="007F4D6F"/>
    <w:rsid w:val="00834AF2"/>
    <w:rsid w:val="00834EFE"/>
    <w:rsid w:val="008D245B"/>
    <w:rsid w:val="008E12EB"/>
    <w:rsid w:val="008E37B6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A164E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66A00"/>
    <w:rsid w:val="00F81A28"/>
    <w:rsid w:val="00F83766"/>
    <w:rsid w:val="07F2265D"/>
    <w:rsid w:val="080637FF"/>
    <w:rsid w:val="0912C807"/>
    <w:rsid w:val="09E44933"/>
    <w:rsid w:val="0DEBDD63"/>
    <w:rsid w:val="115C4BC0"/>
    <w:rsid w:val="12D07B74"/>
    <w:rsid w:val="172A4C12"/>
    <w:rsid w:val="188ACC56"/>
    <w:rsid w:val="18A54DB4"/>
    <w:rsid w:val="1B63C3B3"/>
    <w:rsid w:val="1F1FE370"/>
    <w:rsid w:val="1FA5BF14"/>
    <w:rsid w:val="20AD8349"/>
    <w:rsid w:val="2701C334"/>
    <w:rsid w:val="291A2051"/>
    <w:rsid w:val="2CB591A6"/>
    <w:rsid w:val="2E22AAEE"/>
    <w:rsid w:val="2EFC8493"/>
    <w:rsid w:val="309E2784"/>
    <w:rsid w:val="314FB7D0"/>
    <w:rsid w:val="362328F3"/>
    <w:rsid w:val="395AC9B5"/>
    <w:rsid w:val="3AC87D75"/>
    <w:rsid w:val="3B1BAD21"/>
    <w:rsid w:val="4150C4A8"/>
    <w:rsid w:val="41BEFF72"/>
    <w:rsid w:val="44E3C434"/>
    <w:rsid w:val="4B212753"/>
    <w:rsid w:val="4B816380"/>
    <w:rsid w:val="4D8328D7"/>
    <w:rsid w:val="4E65BEDC"/>
    <w:rsid w:val="50BAC999"/>
    <w:rsid w:val="53D72F4B"/>
    <w:rsid w:val="5B4747F7"/>
    <w:rsid w:val="5B8443F6"/>
    <w:rsid w:val="5E2C4079"/>
    <w:rsid w:val="6627CA6B"/>
    <w:rsid w:val="69478457"/>
    <w:rsid w:val="6E66B118"/>
    <w:rsid w:val="6F25C03F"/>
    <w:rsid w:val="73F44EBB"/>
    <w:rsid w:val="758E0C69"/>
    <w:rsid w:val="762A4888"/>
    <w:rsid w:val="7A07463F"/>
    <w:rsid w:val="7BD12451"/>
    <w:rsid w:val="7C239843"/>
    <w:rsid w:val="7D3EE701"/>
    <w:rsid w:val="7E91E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46c89c-dcb9-4c48-938f-6286dae5abe1">
      <UserInfo>
        <DisplayName>Tony Shah TSH</DisplayName>
        <AccountId>921</AccountId>
        <AccountType/>
      </UserInfo>
      <UserInfo>
        <DisplayName>Jordana Dias JDI</DisplayName>
        <AccountId>914</AccountId>
        <AccountType/>
      </UserInfo>
      <UserInfo>
        <DisplayName>John Baafour-Kyei JBA</DisplayName>
        <AccountId>923</AccountId>
        <AccountType/>
      </UserInfo>
      <UserInfo>
        <DisplayName>Zeynep Kawaters ZKA</DisplayName>
        <AccountId>924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DC766B-B76F-41F6-94D9-5A384D3E0129}"/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8846c89c-dcb9-4c48-938f-6286dae5abe1"/>
    <ds:schemaRef ds:uri="http://schemas.microsoft.com/office/2006/documentManagement/types"/>
    <ds:schemaRef ds:uri="http://schemas.openxmlformats.org/package/2006/metadata/core-properties"/>
    <ds:schemaRef ds:uri="4e1b9a4e-1b7e-48e3-837f-3fb798debda3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Ozlem Ozcelik OOZ</lastModifiedBy>
  <revision>8</revision>
  <dcterms:created xsi:type="dcterms:W3CDTF">2021-03-04T11:04:00.0000000Z</dcterms:created>
  <dcterms:modified xsi:type="dcterms:W3CDTF">2021-03-22T17:19:58.0266415Z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